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02ABA5DA" w:rsidR="00732772" w:rsidRDefault="00464C0C" w:rsidP="00732772">
      <w:pPr>
        <w:ind w:right="1872"/>
        <w:jc w:val="center"/>
      </w:pPr>
      <w:r>
        <w:t>Wedne</w:t>
      </w:r>
      <w:r w:rsidR="00AE7331">
        <w:t>sday</w:t>
      </w:r>
      <w:r w:rsidR="00732772">
        <w:t xml:space="preserve">, </w:t>
      </w:r>
      <w:r w:rsidR="00702B61">
        <w:t>November 9,</w:t>
      </w:r>
      <w:r w:rsidR="009F413C">
        <w:t xml:space="preserve"> </w:t>
      </w:r>
      <w:r w:rsidR="00732772">
        <w:t>20</w:t>
      </w:r>
      <w:r w:rsidR="005775D2">
        <w:t>2</w:t>
      </w:r>
      <w:r w:rsidR="00474D2B">
        <w:t>2</w:t>
      </w:r>
    </w:p>
    <w:p w14:paraId="2FAC0549" w14:textId="6B24452A" w:rsidR="009671E3" w:rsidRDefault="00702B61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>Sheraton</w:t>
      </w:r>
      <w:r w:rsidR="009671E3">
        <w:rPr>
          <w:rStyle w:val="fn"/>
          <w:lang w:val="en"/>
        </w:rPr>
        <w:t xml:space="preserve">, </w:t>
      </w:r>
      <w:r>
        <w:rPr>
          <w:rStyle w:val="fn"/>
          <w:lang w:val="en"/>
        </w:rPr>
        <w:t>Springfield</w:t>
      </w:r>
      <w:r w:rsidR="00356A46">
        <w:rPr>
          <w:rStyle w:val="fn"/>
          <w:lang w:val="en"/>
        </w:rPr>
        <w:t>, MA</w:t>
      </w:r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30BB05C4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2147E6">
        <w:t>9:</w:t>
      </w:r>
      <w:r w:rsidR="00DB1BCC">
        <w:t>5</w:t>
      </w:r>
      <w:r w:rsidR="00C65923">
        <w:t>0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is the </w:t>
      </w:r>
      <w:r w:rsidR="00322143">
        <w:t>3</w:t>
      </w:r>
      <w:r w:rsidR="00DC604C">
        <w:t>2nd</w:t>
      </w:r>
      <w:r w:rsidR="00FD57B0">
        <w:t xml:space="preserve"> </w:t>
      </w:r>
      <w:r w:rsidR="00737E4D">
        <w:t xml:space="preserve">board meeting </w:t>
      </w:r>
      <w:r w:rsidR="005B3CA8">
        <w:t xml:space="preserve">using </w:t>
      </w:r>
      <w:r w:rsidR="00A32799">
        <w:t xml:space="preserve">video conferencing.  This meeting was </w:t>
      </w:r>
      <w:r w:rsidR="002147E6">
        <w:t xml:space="preserve">a hybrid in-person </w:t>
      </w:r>
      <w:r w:rsidR="00A32799">
        <w:t xml:space="preserve">/ remote </w:t>
      </w:r>
      <w:r w:rsidR="002147E6">
        <w:t>meeting format</w:t>
      </w:r>
      <w:r w:rsidR="005B3CA8">
        <w:t>.</w:t>
      </w:r>
    </w:p>
    <w:p w14:paraId="586E2FE9" w14:textId="3BC7CC87" w:rsidR="00E17E62" w:rsidRDefault="00E17E62" w:rsidP="00C75C4E"/>
    <w:p w14:paraId="117B91AB" w14:textId="7FD05A25" w:rsidR="00FE1F9E" w:rsidRDefault="00F07841" w:rsidP="00C75C4E">
      <w:r>
        <w:t xml:space="preserve">Mr. </w:t>
      </w:r>
      <w:proofErr w:type="spellStart"/>
      <w:r>
        <w:t>Bellino</w:t>
      </w:r>
      <w:proofErr w:type="spellEnd"/>
      <w:r>
        <w:t>, Ms. Donovan, Mr. Mulvey</w:t>
      </w:r>
      <w:r w:rsidR="001E00F1">
        <w:t xml:space="preserve"> </w:t>
      </w:r>
      <w:r>
        <w:t xml:space="preserve">and Mr. </w:t>
      </w:r>
      <w:proofErr w:type="spellStart"/>
      <w:r>
        <w:t>Strangie</w:t>
      </w:r>
      <w:proofErr w:type="spellEnd"/>
      <w:r>
        <w:t xml:space="preserve"> were not present at this </w:t>
      </w:r>
      <w:r w:rsidR="00FE1F9E">
        <w:t>meeting.</w:t>
      </w:r>
    </w:p>
    <w:p w14:paraId="4D28AB99" w14:textId="77777777" w:rsidR="00FE1F9E" w:rsidRDefault="00FE1F9E" w:rsidP="00C75C4E"/>
    <w:p w14:paraId="580B520F" w14:textId="652D52B8" w:rsidR="004D561C" w:rsidRDefault="004D561C" w:rsidP="00C75C4E">
      <w:r>
        <w:t xml:space="preserve">President Russell </w:t>
      </w:r>
      <w:r w:rsidR="004640FD">
        <w:t xml:space="preserve">appointed </w:t>
      </w:r>
      <w:r w:rsidR="00F555C4">
        <w:t xml:space="preserve">Joe </w:t>
      </w:r>
      <w:proofErr w:type="spellStart"/>
      <w:r w:rsidR="00F555C4">
        <w:t>Dorant</w:t>
      </w:r>
      <w:proofErr w:type="spellEnd"/>
      <w:r w:rsidR="00F555C4">
        <w:t xml:space="preserve"> </w:t>
      </w:r>
      <w:r w:rsidR="004640FD">
        <w:t xml:space="preserve">as Sergeant at arms and MOSES Attorney </w:t>
      </w:r>
      <w:r w:rsidR="00F555C4">
        <w:t>Catherine Costanzo</w:t>
      </w:r>
      <w:r w:rsidR="00B61680">
        <w:t xml:space="preserve"> </w:t>
      </w:r>
      <w:r w:rsidR="004640FD">
        <w:t>as Par</w:t>
      </w:r>
      <w:r w:rsidR="000372C3">
        <w:t>lia</w:t>
      </w:r>
      <w:r w:rsidR="004640FD">
        <w:t>mentarian</w:t>
      </w:r>
      <w:r w:rsidR="000372C3">
        <w:t>.</w:t>
      </w:r>
      <w:r w:rsidR="004640FD">
        <w:t xml:space="preserve"> </w:t>
      </w:r>
    </w:p>
    <w:p w14:paraId="4A068871" w14:textId="5FB73205" w:rsidR="003E3C2A" w:rsidRDefault="003E3C2A" w:rsidP="00C75C4E"/>
    <w:p w14:paraId="2E4D644B" w14:textId="4469261D" w:rsidR="006F4F4C" w:rsidRDefault="006F4F4C" w:rsidP="006F4F4C">
      <w:pPr>
        <w:jc w:val="both"/>
      </w:pPr>
      <w:r>
        <w:t>The Board of Directors meeting minu</w:t>
      </w:r>
      <w:r w:rsidRPr="00340EC0">
        <w:t xml:space="preserve">tes from the </w:t>
      </w:r>
      <w:r w:rsidR="00DC604C">
        <w:t>October 11</w:t>
      </w:r>
      <w:r w:rsidR="00884F90">
        <w:t xml:space="preserve">, </w:t>
      </w:r>
      <w:proofErr w:type="gramStart"/>
      <w:r w:rsidR="00884F90">
        <w:t>2022</w:t>
      </w:r>
      <w:proofErr w:type="gramEnd"/>
      <w:r w:rsidRPr="00340EC0">
        <w:t xml:space="preserve"> meeting were re</w:t>
      </w:r>
      <w:r>
        <w:t>ad.</w:t>
      </w:r>
    </w:p>
    <w:p w14:paraId="6A0D5AA3" w14:textId="17BC2E66" w:rsidR="006F4F4C" w:rsidRPr="00835F97" w:rsidRDefault="006F4F4C" w:rsidP="006F4F4C">
      <w:pPr>
        <w:jc w:val="both"/>
      </w:pPr>
      <w:r w:rsidRPr="00835F97">
        <w:t xml:space="preserve">MOTION by </w:t>
      </w:r>
      <w:r w:rsidRPr="006719E1">
        <w:rPr>
          <w:highlight w:val="black"/>
        </w:rPr>
        <w:t>M</w:t>
      </w:r>
      <w:r w:rsidR="00C65923" w:rsidRPr="006719E1">
        <w:rPr>
          <w:highlight w:val="black"/>
        </w:rPr>
        <w:t xml:space="preserve">r. </w:t>
      </w:r>
      <w:proofErr w:type="spellStart"/>
      <w:r w:rsidR="00C65923" w:rsidRPr="006719E1">
        <w:rPr>
          <w:highlight w:val="black"/>
        </w:rPr>
        <w:t>Dorant</w:t>
      </w:r>
      <w:proofErr w:type="spellEnd"/>
      <w:r w:rsidR="00C65923" w:rsidRPr="006719E1">
        <w:rPr>
          <w:highlight w:val="black"/>
        </w:rPr>
        <w:t xml:space="preserve"> / Ms. </w:t>
      </w:r>
      <w:r w:rsidR="00F07841" w:rsidRPr="006719E1">
        <w:rPr>
          <w:highlight w:val="black"/>
        </w:rPr>
        <w:t>Farris</w:t>
      </w:r>
      <w:r>
        <w:t xml:space="preserve"> </w:t>
      </w:r>
      <w:r w:rsidRPr="00835F97">
        <w:t xml:space="preserve">to accept the Board of Directors meeting minutes </w:t>
      </w:r>
      <w:r w:rsidR="00F07841">
        <w:t xml:space="preserve">as amended </w:t>
      </w:r>
      <w:r w:rsidRPr="00835F97">
        <w:t xml:space="preserve">that PASSED. </w:t>
      </w:r>
    </w:p>
    <w:p w14:paraId="1CAD9AA7" w14:textId="123C1639" w:rsidR="00990CCE" w:rsidRDefault="00990CCE" w:rsidP="00330D8F">
      <w:pPr>
        <w:jc w:val="both"/>
      </w:pPr>
    </w:p>
    <w:p w14:paraId="3079081A" w14:textId="28675763" w:rsidR="0077338F" w:rsidRDefault="0077338F" w:rsidP="0077338F">
      <w:pPr>
        <w:jc w:val="both"/>
      </w:pPr>
      <w:r>
        <w:t xml:space="preserve">The General Membership meeting minutes </w:t>
      </w:r>
      <w:r w:rsidRPr="00340EC0">
        <w:t xml:space="preserve">from the </w:t>
      </w:r>
      <w:r>
        <w:t xml:space="preserve">October 11, </w:t>
      </w:r>
      <w:proofErr w:type="gramStart"/>
      <w:r>
        <w:t>2022</w:t>
      </w:r>
      <w:proofErr w:type="gramEnd"/>
      <w:r w:rsidRPr="00340EC0">
        <w:t xml:space="preserve"> meeting were re</w:t>
      </w:r>
      <w:r>
        <w:t>ad.</w:t>
      </w:r>
    </w:p>
    <w:p w14:paraId="252C221A" w14:textId="77777777" w:rsidR="0077338F" w:rsidRDefault="0077338F" w:rsidP="0077338F">
      <w:pPr>
        <w:jc w:val="both"/>
      </w:pPr>
    </w:p>
    <w:p w14:paraId="0E5C9FD9" w14:textId="67650769" w:rsidR="006F4F4C" w:rsidRDefault="006F4F4C" w:rsidP="00787BC4">
      <w:pPr>
        <w:jc w:val="both"/>
      </w:pPr>
      <w:r>
        <w:t>The</w:t>
      </w:r>
      <w:r w:rsidR="00525710">
        <w:t xml:space="preserve"> </w:t>
      </w:r>
      <w:r w:rsidR="00056CFA">
        <w:t>c</w:t>
      </w:r>
      <w:r>
        <w:t xml:space="preserve">orrespondence from MOSES </w:t>
      </w:r>
      <w:r w:rsidR="007842E8">
        <w:t xml:space="preserve">was read. </w:t>
      </w:r>
    </w:p>
    <w:p w14:paraId="21066B68" w14:textId="77777777" w:rsidR="006F4F4C" w:rsidRPr="00835F97" w:rsidRDefault="006F4F4C" w:rsidP="00787BC4">
      <w:pPr>
        <w:jc w:val="both"/>
      </w:pPr>
    </w:p>
    <w:p w14:paraId="13F148B9" w14:textId="58DA9ECE" w:rsidR="00AC7892" w:rsidRPr="005C4D84" w:rsidRDefault="00AC7892" w:rsidP="00AC7892">
      <w:pPr>
        <w:ind w:left="360" w:hanging="360"/>
        <w:jc w:val="both"/>
      </w:pPr>
      <w:r w:rsidRPr="005C4D84">
        <w:t xml:space="preserve">The Treasurer’s report for </w:t>
      </w:r>
      <w:r w:rsidR="00DC604C">
        <w:t>October</w:t>
      </w:r>
      <w:r w:rsidR="00056CFA">
        <w:t xml:space="preserve"> </w:t>
      </w:r>
      <w:r w:rsidRPr="005C4D84">
        <w:t>2022 was presented by Treasurer Galvin.</w:t>
      </w:r>
    </w:p>
    <w:p w14:paraId="2A7F8E8B" w14:textId="7E8302E5" w:rsidR="00AC7892" w:rsidRPr="005C4D84" w:rsidRDefault="00AC7892" w:rsidP="00AC7892">
      <w:pPr>
        <w:jc w:val="both"/>
      </w:pPr>
      <w:r w:rsidRPr="005C4D84">
        <w:t xml:space="preserve">MOTION by </w:t>
      </w:r>
      <w:r w:rsidRPr="006719E1">
        <w:rPr>
          <w:highlight w:val="black"/>
        </w:rPr>
        <w:t>M</w:t>
      </w:r>
      <w:r w:rsidR="00F15F1A" w:rsidRPr="006719E1">
        <w:rPr>
          <w:highlight w:val="black"/>
        </w:rPr>
        <w:t xml:space="preserve">r. </w:t>
      </w:r>
      <w:proofErr w:type="spellStart"/>
      <w:r w:rsidR="00F07841" w:rsidRPr="006719E1">
        <w:rPr>
          <w:highlight w:val="black"/>
        </w:rPr>
        <w:t>Dorant</w:t>
      </w:r>
      <w:proofErr w:type="spellEnd"/>
      <w:r w:rsidR="00F07841" w:rsidRPr="006719E1">
        <w:rPr>
          <w:highlight w:val="black"/>
        </w:rPr>
        <w:t xml:space="preserve"> / Ms. Seaman</w:t>
      </w:r>
      <w:r w:rsidR="005C35B4">
        <w:t xml:space="preserve"> </w:t>
      </w:r>
      <w:r w:rsidRPr="005C4D84">
        <w:t>to accept the Treasurer’s report that PASSED.</w:t>
      </w:r>
    </w:p>
    <w:p w14:paraId="59A14E9D" w14:textId="1C51CFAE" w:rsidR="00087391" w:rsidRPr="00835F97" w:rsidRDefault="00087391" w:rsidP="00787BC4">
      <w:pPr>
        <w:jc w:val="both"/>
      </w:pPr>
    </w:p>
    <w:p w14:paraId="088F0CC9" w14:textId="77777777" w:rsidR="00A529DB" w:rsidRPr="00835F97" w:rsidRDefault="00A529DB" w:rsidP="00AC57E0">
      <w:pPr>
        <w:ind w:left="360" w:hanging="360"/>
        <w:jc w:val="both"/>
      </w:pPr>
      <w:r w:rsidRPr="00835F97">
        <w:t xml:space="preserve">The following committee reports were </w:t>
      </w:r>
      <w:proofErr w:type="gramStart"/>
      <w:r w:rsidRPr="00835F97">
        <w:t>given;</w:t>
      </w:r>
      <w:proofErr w:type="gramEnd"/>
    </w:p>
    <w:p w14:paraId="1A58D18C" w14:textId="02851362" w:rsidR="00B70315" w:rsidRPr="00835F97" w:rsidRDefault="00B70315" w:rsidP="00A07993">
      <w:pPr>
        <w:ind w:left="360" w:hanging="360"/>
        <w:jc w:val="both"/>
      </w:pPr>
      <w:r w:rsidRPr="00835F97">
        <w:t>Commonwealth Collective Bargaining – M</w:t>
      </w:r>
      <w:r w:rsidR="005C35B4">
        <w:t xml:space="preserve">r. </w:t>
      </w:r>
      <w:proofErr w:type="spellStart"/>
      <w:r w:rsidR="005C35B4">
        <w:t>B</w:t>
      </w:r>
      <w:r w:rsidR="00793885">
        <w:t>ar</w:t>
      </w:r>
      <w:r w:rsidR="005C35B4">
        <w:t>dzik</w:t>
      </w:r>
      <w:proofErr w:type="spellEnd"/>
      <w:r w:rsidR="00F15F1A">
        <w:t xml:space="preserve"> and Ms. Leger</w:t>
      </w:r>
      <w:r w:rsidRPr="00835F97">
        <w:t xml:space="preserve">, </w:t>
      </w:r>
      <w:r w:rsidR="00AA64C0" w:rsidRPr="00835F97">
        <w:t>Co-</w:t>
      </w:r>
      <w:r w:rsidRPr="00835F97">
        <w:t>Chair</w:t>
      </w:r>
      <w:r w:rsidR="002E072E">
        <w:t>s</w:t>
      </w:r>
    </w:p>
    <w:p w14:paraId="2AFBB855" w14:textId="2E38CF50" w:rsidR="00B70315" w:rsidRPr="00835F97" w:rsidRDefault="00B70315" w:rsidP="00B70315">
      <w:pPr>
        <w:ind w:left="360" w:hanging="360"/>
        <w:jc w:val="both"/>
      </w:pPr>
      <w:r w:rsidRPr="00835F97">
        <w:t xml:space="preserve">MassDOT Collective Bargaining – Mr. </w:t>
      </w:r>
      <w:proofErr w:type="spellStart"/>
      <w:r w:rsidR="00197A01">
        <w:t>DelVento</w:t>
      </w:r>
      <w:proofErr w:type="spellEnd"/>
      <w:r w:rsidR="00197A01">
        <w:t xml:space="preserve"> and Mr. </w:t>
      </w:r>
      <w:r w:rsidRPr="00835F97">
        <w:t>Bondeson, Co-Chair</w:t>
      </w:r>
    </w:p>
    <w:p w14:paraId="4B56D242" w14:textId="6A5142F5" w:rsidR="001F42D0" w:rsidRPr="00835F97" w:rsidRDefault="001F42D0" w:rsidP="001F42D0">
      <w:pPr>
        <w:ind w:left="360" w:hanging="360"/>
        <w:jc w:val="both"/>
      </w:pPr>
      <w:r w:rsidRPr="00835F97">
        <w:t xml:space="preserve">MWRA </w:t>
      </w:r>
      <w:r w:rsidR="006D0BD0" w:rsidRPr="00835F97">
        <w:t>C</w:t>
      </w:r>
      <w:r w:rsidRPr="00835F97">
        <w:t xml:space="preserve">ollective Bargaining – </w:t>
      </w:r>
      <w:r w:rsidR="008F6608" w:rsidRPr="00835F97">
        <w:t xml:space="preserve">President </w:t>
      </w:r>
      <w:r w:rsidR="003D7C99" w:rsidRPr="00835F97">
        <w:t>Russell, Chair</w:t>
      </w:r>
    </w:p>
    <w:p w14:paraId="52A27E18" w14:textId="0312FFB5" w:rsidR="00C65923" w:rsidRDefault="00C65923" w:rsidP="00C65923">
      <w:pPr>
        <w:ind w:left="360" w:hanging="360"/>
        <w:jc w:val="both"/>
      </w:pPr>
      <w:r w:rsidRPr="00835F97">
        <w:t xml:space="preserve">Legislative </w:t>
      </w:r>
      <w:r>
        <w:t>C</w:t>
      </w:r>
      <w:r w:rsidRPr="00835F97">
        <w:t xml:space="preserve">ommittee – Mr. </w:t>
      </w:r>
      <w:proofErr w:type="spellStart"/>
      <w:r>
        <w:t>Dorant</w:t>
      </w:r>
      <w:proofErr w:type="spellEnd"/>
      <w:r w:rsidRPr="00835F97">
        <w:t xml:space="preserve">, </w:t>
      </w:r>
      <w:r>
        <w:t>Chair</w:t>
      </w:r>
    </w:p>
    <w:p w14:paraId="1E05577C" w14:textId="77777777" w:rsidR="009A1D84" w:rsidRDefault="009A1D84" w:rsidP="009A1D84">
      <w:pPr>
        <w:ind w:left="360" w:hanging="360"/>
        <w:jc w:val="both"/>
      </w:pPr>
      <w:r>
        <w:t>Recreation Committee – Ms. Baker, Co-Chair</w:t>
      </w:r>
    </w:p>
    <w:p w14:paraId="05954D04" w14:textId="27592E04" w:rsidR="000C435F" w:rsidRDefault="000C435F" w:rsidP="000C435F">
      <w:pPr>
        <w:ind w:left="360" w:hanging="360"/>
        <w:jc w:val="both"/>
      </w:pPr>
      <w:r>
        <w:t>GIC Insurance Committee – Mr. McCullough, Chair and President Russell</w:t>
      </w:r>
    </w:p>
    <w:p w14:paraId="3A469A39" w14:textId="580BEDB1" w:rsidR="00580C82" w:rsidRDefault="00580C82" w:rsidP="00580C82">
      <w:pPr>
        <w:ind w:left="360" w:hanging="360"/>
        <w:jc w:val="both"/>
      </w:pPr>
      <w:r w:rsidRPr="00835F97">
        <w:t>Health and Welfare Trust – M</w:t>
      </w:r>
      <w:r>
        <w:t xml:space="preserve">s. Leger and Mr. Hurley, </w:t>
      </w:r>
      <w:r w:rsidRPr="00835F97">
        <w:t>Co-Chair</w:t>
      </w:r>
      <w:r>
        <w:t>s</w:t>
      </w:r>
    </w:p>
    <w:p w14:paraId="7EDE191E" w14:textId="0FF9A3FE" w:rsidR="00E1633E" w:rsidRPr="00835F97" w:rsidRDefault="00E1633E" w:rsidP="00E1633E">
      <w:pPr>
        <w:ind w:left="360" w:hanging="360"/>
        <w:jc w:val="both"/>
      </w:pPr>
      <w:r>
        <w:t>Health Care Mitigation – Ms. Leger H&amp;W Co-Chair</w:t>
      </w:r>
    </w:p>
    <w:p w14:paraId="0DC7340E" w14:textId="03AB8881" w:rsidR="009A1D84" w:rsidRDefault="009A1D84" w:rsidP="009A1D84">
      <w:pPr>
        <w:ind w:left="360" w:hanging="360"/>
        <w:jc w:val="both"/>
      </w:pPr>
      <w:r>
        <w:t>Meeting Location – Ms. Baker, Co-Chair</w:t>
      </w:r>
    </w:p>
    <w:p w14:paraId="63C7C402" w14:textId="77777777" w:rsidR="009A1D84" w:rsidRDefault="009A1D84" w:rsidP="009A1D84">
      <w:pPr>
        <w:ind w:left="360" w:hanging="360"/>
        <w:jc w:val="both"/>
      </w:pPr>
      <w:r>
        <w:t xml:space="preserve">Goodwill Committee – Mr. </w:t>
      </w:r>
      <w:proofErr w:type="spellStart"/>
      <w:r>
        <w:t>Bardzik</w:t>
      </w:r>
      <w:proofErr w:type="spellEnd"/>
      <w:r>
        <w:t>, Chair</w:t>
      </w:r>
    </w:p>
    <w:p w14:paraId="1535D9A2" w14:textId="77777777" w:rsidR="009A1D84" w:rsidRDefault="009A1D84" w:rsidP="009A1D84">
      <w:pPr>
        <w:ind w:left="360" w:hanging="360"/>
        <w:jc w:val="both"/>
      </w:pPr>
      <w:r>
        <w:t>Grievance Committee – Ms. Costanzo, MOSES Attorney</w:t>
      </w:r>
    </w:p>
    <w:p w14:paraId="0AE8879E" w14:textId="15A7691B" w:rsidR="00F07841" w:rsidRDefault="00F07841" w:rsidP="00C65923">
      <w:pPr>
        <w:ind w:left="360" w:hanging="360"/>
        <w:jc w:val="both"/>
      </w:pPr>
    </w:p>
    <w:p w14:paraId="04C649AF" w14:textId="51222E00" w:rsidR="00AF07B1" w:rsidRDefault="00201E32" w:rsidP="00E164EB">
      <w:pPr>
        <w:jc w:val="both"/>
      </w:pPr>
      <w:r>
        <w:t xml:space="preserve">President Russell gave </w:t>
      </w:r>
      <w:r w:rsidRPr="0091785B">
        <w:t xml:space="preserve">his </w:t>
      </w:r>
      <w:r w:rsidR="00BC7C40" w:rsidRPr="0091785B">
        <w:t>a</w:t>
      </w:r>
      <w:r w:rsidRPr="0091785B">
        <w:t>dministrati</w:t>
      </w:r>
      <w:r w:rsidR="00BC7C40" w:rsidRPr="0091785B">
        <w:t>ve</w:t>
      </w:r>
      <w:r>
        <w:t xml:space="preserve"> report</w:t>
      </w:r>
      <w:r w:rsidR="007F0300">
        <w:t>.</w:t>
      </w:r>
    </w:p>
    <w:p w14:paraId="592077F7" w14:textId="77777777" w:rsidR="00AF07B1" w:rsidRDefault="00AF07B1" w:rsidP="00E164EB">
      <w:pPr>
        <w:jc w:val="both"/>
      </w:pPr>
    </w:p>
    <w:p w14:paraId="4E240831" w14:textId="17F77921" w:rsidR="00CA2421" w:rsidRPr="007F0300" w:rsidRDefault="00CA2421" w:rsidP="00CA2421">
      <w:pPr>
        <w:ind w:left="360" w:hanging="360"/>
        <w:jc w:val="both"/>
      </w:pPr>
      <w:r w:rsidRPr="007F0300">
        <w:t xml:space="preserve">MOTION by </w:t>
      </w:r>
      <w:r w:rsidRPr="006719E1">
        <w:rPr>
          <w:highlight w:val="black"/>
        </w:rPr>
        <w:t xml:space="preserve">Mr. Prendergast / Mr. </w:t>
      </w:r>
      <w:r w:rsidR="007F0300" w:rsidRPr="006719E1">
        <w:rPr>
          <w:highlight w:val="black"/>
        </w:rPr>
        <w:t>Galvin</w:t>
      </w:r>
      <w:r w:rsidRPr="007F0300">
        <w:t xml:space="preserve"> to go into executive session to </w:t>
      </w:r>
      <w:r w:rsidR="00356A46" w:rsidRPr="007F0300">
        <w:t xml:space="preserve">discuss MOSES </w:t>
      </w:r>
      <w:r w:rsidR="007F0300" w:rsidRPr="007F0300">
        <w:t>personnel issues.</w:t>
      </w:r>
    </w:p>
    <w:p w14:paraId="19454ABB" w14:textId="560C5E7C" w:rsidR="00CA2421" w:rsidRPr="007F0300" w:rsidRDefault="00CA2421" w:rsidP="00CA2421">
      <w:pPr>
        <w:ind w:left="360" w:hanging="360"/>
        <w:jc w:val="both"/>
      </w:pPr>
      <w:r w:rsidRPr="007F0300">
        <w:t>MOTION PASSED</w:t>
      </w:r>
    </w:p>
    <w:p w14:paraId="33919CE8" w14:textId="087FFBB8" w:rsidR="00CA2421" w:rsidRPr="007F0300" w:rsidRDefault="00CA2421" w:rsidP="00CA2421">
      <w:pPr>
        <w:ind w:left="360" w:hanging="360"/>
        <w:jc w:val="both"/>
      </w:pPr>
    </w:p>
    <w:p w14:paraId="69D94C67" w14:textId="708914B7" w:rsidR="00CA2421" w:rsidRPr="007F0300" w:rsidRDefault="00CA2421" w:rsidP="00CA2421">
      <w:pPr>
        <w:ind w:left="360" w:hanging="360"/>
        <w:jc w:val="both"/>
      </w:pPr>
      <w:r w:rsidRPr="007F0300">
        <w:t>The</w:t>
      </w:r>
      <w:r w:rsidR="00AE18D1" w:rsidRPr="007F0300">
        <w:t xml:space="preserve"> </w:t>
      </w:r>
      <w:r w:rsidRPr="007F0300">
        <w:t xml:space="preserve">Board went into executive session from </w:t>
      </w:r>
      <w:r w:rsidR="007F0300">
        <w:t>2</w:t>
      </w:r>
      <w:r w:rsidR="009247B1" w:rsidRPr="007F0300">
        <w:t>:</w:t>
      </w:r>
      <w:r w:rsidR="00AC1804">
        <w:t>34</w:t>
      </w:r>
      <w:r w:rsidR="00AE18D1" w:rsidRPr="007F0300">
        <w:t xml:space="preserve"> PM to</w:t>
      </w:r>
      <w:r w:rsidR="00255B5F" w:rsidRPr="007F0300">
        <w:t xml:space="preserve"> </w:t>
      </w:r>
      <w:r w:rsidR="00704946">
        <w:t>3:18</w:t>
      </w:r>
      <w:r w:rsidR="00255B5F" w:rsidRPr="007F0300">
        <w:t xml:space="preserve"> PM</w:t>
      </w:r>
      <w:r w:rsidR="00704946">
        <w:t>.</w:t>
      </w:r>
    </w:p>
    <w:p w14:paraId="53E7F2B9" w14:textId="1C2E841E" w:rsidR="00AE18D1" w:rsidRPr="007F0300" w:rsidRDefault="00112EF8" w:rsidP="00AC1804">
      <w:pPr>
        <w:jc w:val="both"/>
      </w:pPr>
      <w:r w:rsidRPr="007F0300">
        <w:t xml:space="preserve">Ms. Costanzo left the </w:t>
      </w:r>
      <w:r w:rsidR="00547F59" w:rsidRPr="007F0300">
        <w:t>meeting</w:t>
      </w:r>
      <w:r w:rsidR="00AC1804">
        <w:t xml:space="preserve"> for the entire executive session and </w:t>
      </w:r>
      <w:r w:rsidR="00AC1804" w:rsidRPr="007F0300">
        <w:t xml:space="preserve">Mr. Donohue </w:t>
      </w:r>
      <w:r w:rsidR="00AC1804">
        <w:t xml:space="preserve">left the meeting for the portion related to </w:t>
      </w:r>
      <w:r w:rsidR="00971692">
        <w:t>CARE</w:t>
      </w:r>
      <w:r w:rsidR="00547F59" w:rsidRPr="007F0300">
        <w:t>.</w:t>
      </w:r>
      <w:r w:rsidR="0060402C" w:rsidRPr="007F0300">
        <w:rPr>
          <w:noProof/>
        </w:rPr>
        <w:t xml:space="preserve"> </w:t>
      </w:r>
    </w:p>
    <w:p w14:paraId="45838C2D" w14:textId="77777777" w:rsidR="00112EF8" w:rsidRPr="007F0300" w:rsidRDefault="00112EF8" w:rsidP="00CA2421">
      <w:pPr>
        <w:ind w:left="360" w:hanging="360"/>
        <w:jc w:val="both"/>
      </w:pPr>
    </w:p>
    <w:p w14:paraId="39611D13" w14:textId="784A53E8" w:rsidR="00CA2421" w:rsidRPr="007F0300" w:rsidRDefault="00547F59" w:rsidP="00CA2421">
      <w:pPr>
        <w:ind w:left="360" w:hanging="360"/>
        <w:jc w:val="both"/>
      </w:pPr>
      <w:r w:rsidRPr="007F0300">
        <w:t>The</w:t>
      </w:r>
      <w:r w:rsidR="00704946">
        <w:t xml:space="preserve">re was no </w:t>
      </w:r>
      <w:r w:rsidRPr="007F0300">
        <w:t>public outcome from the executive session</w:t>
      </w:r>
      <w:r w:rsidR="00704946">
        <w:t>.</w:t>
      </w:r>
    </w:p>
    <w:p w14:paraId="47BBA396" w14:textId="77777777" w:rsidR="0060402C" w:rsidRPr="007F0300" w:rsidRDefault="0060402C" w:rsidP="00CA2421">
      <w:pPr>
        <w:ind w:left="360" w:hanging="360"/>
        <w:jc w:val="both"/>
      </w:pPr>
    </w:p>
    <w:p w14:paraId="422AA510" w14:textId="790B3BE3" w:rsidR="0060402C" w:rsidRDefault="0060402C" w:rsidP="0060402C">
      <w:pPr>
        <w:ind w:left="360" w:hanging="360"/>
        <w:jc w:val="both"/>
      </w:pPr>
    </w:p>
    <w:p w14:paraId="2F4D5834" w14:textId="727422B9" w:rsidR="00996118" w:rsidRDefault="00996118" w:rsidP="00996118">
      <w:pPr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57FD6660" w14:textId="77777777" w:rsidR="00996118" w:rsidRPr="00D244D0" w:rsidRDefault="00996118">
      <w:pPr>
        <w:rPr>
          <w:u w:val="single"/>
        </w:rPr>
      </w:pPr>
    </w:p>
    <w:p w14:paraId="7126A633" w14:textId="026E9425" w:rsidR="009F5FE1" w:rsidRDefault="00973CA8" w:rsidP="009F5FE1">
      <w:pPr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</w:p>
    <w:p w14:paraId="6735F414" w14:textId="77777777" w:rsidR="00AF4973" w:rsidRDefault="00AF4973" w:rsidP="009F5FE1">
      <w:pPr>
        <w:jc w:val="both"/>
      </w:pPr>
    </w:p>
    <w:p w14:paraId="1527DF89" w14:textId="401F7D62" w:rsidR="0060402C" w:rsidRDefault="00E83899" w:rsidP="00E83899">
      <w:pPr>
        <w:ind w:left="360" w:hanging="360"/>
        <w:jc w:val="both"/>
      </w:pPr>
      <w:r w:rsidRPr="000C2DBA">
        <w:t xml:space="preserve">MOTION </w:t>
      </w:r>
      <w:r>
        <w:t>(2022</w:t>
      </w:r>
      <w:r w:rsidR="0060402C">
        <w:t>1</w:t>
      </w:r>
      <w:r w:rsidR="00AF4973">
        <w:t>109</w:t>
      </w:r>
      <w:r w:rsidR="0060402C">
        <w:t>-1</w:t>
      </w:r>
      <w:r>
        <w:t xml:space="preserve">) by </w:t>
      </w:r>
      <w:r w:rsidRPr="006719E1">
        <w:rPr>
          <w:highlight w:val="black"/>
        </w:rPr>
        <w:t>M</w:t>
      </w:r>
      <w:r w:rsidR="0060402C" w:rsidRPr="006719E1">
        <w:rPr>
          <w:highlight w:val="black"/>
        </w:rPr>
        <w:t xml:space="preserve">s. </w:t>
      </w:r>
      <w:r w:rsidR="00AF4973" w:rsidRPr="006719E1">
        <w:rPr>
          <w:highlight w:val="black"/>
        </w:rPr>
        <w:t>Baker / Ms. Davison</w:t>
      </w:r>
      <w:r w:rsidR="00AF4973">
        <w:t xml:space="preserve"> t</w:t>
      </w:r>
      <w:r w:rsidR="00AF4973" w:rsidRPr="00AF4973">
        <w:t>o hold the January 2023 Board of Directors and General Membership meetings in the greater Framingham area</w:t>
      </w:r>
      <w:r w:rsidR="0060402C">
        <w:t>.</w:t>
      </w:r>
    </w:p>
    <w:p w14:paraId="407812F8" w14:textId="26798353" w:rsidR="00E83899" w:rsidRDefault="00E83899" w:rsidP="0060402C">
      <w:pPr>
        <w:shd w:val="clear" w:color="auto" w:fill="FFFFFF"/>
      </w:pPr>
      <w:r>
        <w:t>MOTION PASSED</w:t>
      </w:r>
      <w:r w:rsidR="0060402C">
        <w:t xml:space="preserve"> UNAMINOUSLY</w:t>
      </w:r>
    </w:p>
    <w:p w14:paraId="4796247F" w14:textId="5ED9D315" w:rsidR="00E83899" w:rsidRDefault="00E83899" w:rsidP="00E83899">
      <w:pPr>
        <w:ind w:left="360" w:hanging="360"/>
        <w:jc w:val="both"/>
      </w:pPr>
    </w:p>
    <w:p w14:paraId="0947FC3B" w14:textId="68B0DD5D" w:rsidR="00AF4973" w:rsidRDefault="00AF4973" w:rsidP="00AF4973">
      <w:pPr>
        <w:ind w:left="360" w:hanging="360"/>
        <w:jc w:val="both"/>
      </w:pPr>
      <w:bookmarkStart w:id="0" w:name="_Hlk118891846"/>
      <w:r w:rsidRPr="000C2DBA">
        <w:t xml:space="preserve">MOTION </w:t>
      </w:r>
      <w:r>
        <w:t xml:space="preserve">(20221109-2) by </w:t>
      </w:r>
      <w:bookmarkStart w:id="1" w:name="_Hlk121855158"/>
      <w:r w:rsidRPr="006719E1">
        <w:rPr>
          <w:highlight w:val="black"/>
        </w:rPr>
        <w:t>Ms. Baker / Ms. Davison</w:t>
      </w:r>
      <w:bookmarkEnd w:id="1"/>
      <w:r>
        <w:t xml:space="preserve"> t</w:t>
      </w:r>
      <w:r w:rsidRPr="00AF4973">
        <w:t xml:space="preserve">o hold the </w:t>
      </w:r>
      <w:r>
        <w:t>February</w:t>
      </w:r>
      <w:r w:rsidRPr="00AF4973">
        <w:t xml:space="preserve"> 2023 Board of Directors and General Membership meetings in the greater </w:t>
      </w:r>
      <w:r>
        <w:t>Sturbridge</w:t>
      </w:r>
      <w:r w:rsidRPr="00AF4973">
        <w:t xml:space="preserve"> area</w:t>
      </w:r>
      <w:r>
        <w:t>.</w:t>
      </w:r>
    </w:p>
    <w:p w14:paraId="29A41EDA" w14:textId="77777777" w:rsidR="00AF4973" w:rsidRDefault="00AF4973" w:rsidP="00AF4973">
      <w:pPr>
        <w:shd w:val="clear" w:color="auto" w:fill="FFFFFF"/>
      </w:pPr>
      <w:r>
        <w:t>MOTION PASSED UNAMINOUSLY</w:t>
      </w:r>
    </w:p>
    <w:p w14:paraId="18406C9C" w14:textId="77777777" w:rsidR="00AF4973" w:rsidRDefault="00AF4973" w:rsidP="00AF4973">
      <w:pPr>
        <w:ind w:left="360" w:hanging="360"/>
        <w:jc w:val="both"/>
      </w:pPr>
    </w:p>
    <w:bookmarkEnd w:id="0"/>
    <w:p w14:paraId="0672144D" w14:textId="44843CDB" w:rsidR="00AF4973" w:rsidRPr="00AF4973" w:rsidRDefault="00AF4973" w:rsidP="00AF4973">
      <w:pPr>
        <w:ind w:left="360" w:hanging="360"/>
      </w:pPr>
      <w:r w:rsidRPr="00AF4973">
        <w:t>MOTION (20221109-</w:t>
      </w:r>
      <w:r>
        <w:t>3</w:t>
      </w:r>
      <w:r w:rsidRPr="00AF4973">
        <w:t xml:space="preserve">) by </w:t>
      </w:r>
      <w:r w:rsidR="006719E1" w:rsidRPr="006719E1">
        <w:rPr>
          <w:highlight w:val="black"/>
        </w:rPr>
        <w:t>Ms. Baker / Ms. Davison</w:t>
      </w:r>
      <w:r w:rsidR="006719E1" w:rsidRPr="00AF4973">
        <w:t xml:space="preserve"> </w:t>
      </w:r>
      <w:r w:rsidRPr="00AF4973">
        <w:t xml:space="preserve">to hold the </w:t>
      </w:r>
      <w:r>
        <w:t>March</w:t>
      </w:r>
      <w:r w:rsidRPr="00AF4973">
        <w:t xml:space="preserve"> 2023 Board of Directors and General Membership meetings in the greater </w:t>
      </w:r>
      <w:r>
        <w:t>Cape</w:t>
      </w:r>
      <w:r w:rsidRPr="00AF4973">
        <w:t xml:space="preserve"> </w:t>
      </w:r>
      <w:r w:rsidR="00B67AEF">
        <w:t xml:space="preserve">Cod </w:t>
      </w:r>
      <w:r w:rsidRPr="00AF4973">
        <w:t>area.</w:t>
      </w:r>
    </w:p>
    <w:p w14:paraId="61819155" w14:textId="77777777" w:rsidR="00AF4973" w:rsidRPr="00AF4973" w:rsidRDefault="00AF4973" w:rsidP="00AF4973">
      <w:pPr>
        <w:ind w:left="360" w:hanging="360"/>
      </w:pPr>
      <w:r w:rsidRPr="00AF4973">
        <w:t>MOTION PASSED UNAMINOUSLY</w:t>
      </w:r>
    </w:p>
    <w:p w14:paraId="42B14F08" w14:textId="77777777" w:rsidR="00AF4973" w:rsidRPr="00AF4973" w:rsidRDefault="00AF4973" w:rsidP="00AF4973">
      <w:pPr>
        <w:ind w:left="360" w:hanging="360"/>
      </w:pPr>
    </w:p>
    <w:p w14:paraId="0076D5ED" w14:textId="5563097C" w:rsidR="00AF4973" w:rsidRDefault="00AF4973" w:rsidP="00AF4973">
      <w:pPr>
        <w:ind w:left="360" w:hanging="360"/>
        <w:jc w:val="both"/>
      </w:pPr>
      <w:r w:rsidRPr="000C2DBA">
        <w:t xml:space="preserve">MOTION </w:t>
      </w:r>
      <w:r>
        <w:t xml:space="preserve">(20221109-4) by </w:t>
      </w:r>
      <w:r w:rsidRPr="006719E1">
        <w:rPr>
          <w:highlight w:val="black"/>
        </w:rPr>
        <w:t>Ms. Baker / Ms. Davison</w:t>
      </w:r>
      <w:r>
        <w:t xml:space="preserve"> t</w:t>
      </w:r>
      <w:r w:rsidRPr="00AF4973">
        <w:t xml:space="preserve">o hold the </w:t>
      </w:r>
      <w:r>
        <w:t>April</w:t>
      </w:r>
      <w:r w:rsidRPr="00AF4973">
        <w:t xml:space="preserve"> 2023 Board of Directors and General Membership meetings in the greater </w:t>
      </w:r>
      <w:r>
        <w:t>Lee / Pittsfield</w:t>
      </w:r>
      <w:r w:rsidRPr="00AF4973">
        <w:t xml:space="preserve"> area</w:t>
      </w:r>
      <w:r>
        <w:t>.</w:t>
      </w:r>
    </w:p>
    <w:p w14:paraId="69F9A3F6" w14:textId="77777777" w:rsidR="00AF4973" w:rsidRDefault="00AF4973" w:rsidP="00AF4973">
      <w:pPr>
        <w:shd w:val="clear" w:color="auto" w:fill="FFFFFF"/>
      </w:pPr>
      <w:r>
        <w:t>MOTION PASSED UNAMINOUSLY</w:t>
      </w:r>
    </w:p>
    <w:p w14:paraId="2913FD6B" w14:textId="77777777" w:rsidR="00AF4973" w:rsidRDefault="00AF4973" w:rsidP="00AF4973">
      <w:pPr>
        <w:ind w:left="360" w:hanging="360"/>
        <w:jc w:val="both"/>
      </w:pPr>
    </w:p>
    <w:p w14:paraId="7EEDCA22" w14:textId="1D759B7D" w:rsidR="00AF4973" w:rsidRDefault="00AF4973" w:rsidP="00AF4973">
      <w:pPr>
        <w:ind w:left="360" w:hanging="360"/>
        <w:jc w:val="both"/>
      </w:pPr>
      <w:r w:rsidRPr="000C2DBA">
        <w:t xml:space="preserve">MOTION </w:t>
      </w:r>
      <w:r>
        <w:t xml:space="preserve">(20221109-5) by </w:t>
      </w:r>
      <w:r w:rsidR="006719E1" w:rsidRPr="006719E1">
        <w:rPr>
          <w:highlight w:val="black"/>
        </w:rPr>
        <w:t>Ms. Baker / Ms. Davison</w:t>
      </w:r>
      <w:r w:rsidR="006719E1">
        <w:t xml:space="preserve"> </w:t>
      </w:r>
      <w:r>
        <w:t>t</w:t>
      </w:r>
      <w:r w:rsidRPr="00AF4973">
        <w:t xml:space="preserve">o hold the </w:t>
      </w:r>
      <w:r>
        <w:t>May</w:t>
      </w:r>
      <w:r w:rsidRPr="00AF4973">
        <w:t xml:space="preserve"> 2023 Board of Directors and General Membership meetings in the greater </w:t>
      </w:r>
      <w:r>
        <w:t>Quincy</w:t>
      </w:r>
      <w:r w:rsidRPr="00AF4973">
        <w:t xml:space="preserve"> area</w:t>
      </w:r>
      <w:r>
        <w:t>.</w:t>
      </w:r>
    </w:p>
    <w:p w14:paraId="03707982" w14:textId="51168EB2" w:rsidR="00AF4973" w:rsidRDefault="00AF4973" w:rsidP="00AF4973">
      <w:pPr>
        <w:shd w:val="clear" w:color="auto" w:fill="FFFFFF"/>
      </w:pPr>
      <w:r>
        <w:t xml:space="preserve">MOTION PASSED </w:t>
      </w:r>
    </w:p>
    <w:p w14:paraId="0CF22D26" w14:textId="77777777" w:rsidR="00AF4973" w:rsidRDefault="00AF4973" w:rsidP="00AF4973">
      <w:pPr>
        <w:ind w:left="360" w:hanging="360"/>
        <w:jc w:val="both"/>
      </w:pPr>
    </w:p>
    <w:p w14:paraId="4BD9D1C6" w14:textId="696D1CE0" w:rsidR="00AF4973" w:rsidRDefault="00AF4973" w:rsidP="00AF4973">
      <w:pPr>
        <w:ind w:left="360" w:hanging="360"/>
        <w:jc w:val="both"/>
      </w:pPr>
      <w:r w:rsidRPr="000C2DBA">
        <w:t xml:space="preserve">MOTION </w:t>
      </w:r>
      <w:r>
        <w:t xml:space="preserve">(20221109-6) by </w:t>
      </w:r>
      <w:r w:rsidRPr="006719E1">
        <w:rPr>
          <w:highlight w:val="black"/>
        </w:rPr>
        <w:t xml:space="preserve">Mr. Prendergast / Mr. </w:t>
      </w:r>
      <w:proofErr w:type="spellStart"/>
      <w:r w:rsidRPr="006719E1">
        <w:rPr>
          <w:highlight w:val="black"/>
        </w:rPr>
        <w:t>Forgione</w:t>
      </w:r>
      <w:proofErr w:type="spellEnd"/>
      <w:r>
        <w:t xml:space="preserve"> t</w:t>
      </w:r>
      <w:r w:rsidRPr="00AF4973">
        <w:t xml:space="preserve">o </w:t>
      </w:r>
      <w:r>
        <w:t xml:space="preserve">pay Pat Russell, Joe </w:t>
      </w:r>
      <w:proofErr w:type="spellStart"/>
      <w:r>
        <w:t>Dorant</w:t>
      </w:r>
      <w:proofErr w:type="spellEnd"/>
      <w:r>
        <w:t xml:space="preserve"> and Marie Cunningham $2,000 each for COVID hazard pay. Monies to come from unencumbered funds. </w:t>
      </w:r>
    </w:p>
    <w:p w14:paraId="19F9B1E4" w14:textId="1F54160E" w:rsidR="00B67AEF" w:rsidRDefault="00B67AEF" w:rsidP="00B67AEF">
      <w:pPr>
        <w:ind w:left="720" w:hanging="360"/>
        <w:jc w:val="both"/>
      </w:pPr>
      <w:r>
        <w:t xml:space="preserve">AMENDMENT by </w:t>
      </w:r>
      <w:r w:rsidRPr="006719E1">
        <w:rPr>
          <w:highlight w:val="black"/>
        </w:rPr>
        <w:t>Ms. Walsh and Mr. Galvin</w:t>
      </w:r>
      <w:r>
        <w:t xml:space="preserve"> to also pay Tom Prendergast $1,000 for COVID hazard pay.</w:t>
      </w:r>
    </w:p>
    <w:p w14:paraId="20993881" w14:textId="74B09026" w:rsidR="00B67AEF" w:rsidRDefault="00B67AEF" w:rsidP="00B67AEF">
      <w:pPr>
        <w:ind w:left="720" w:hanging="360"/>
        <w:jc w:val="both"/>
      </w:pPr>
      <w:r>
        <w:t xml:space="preserve">AMENDMENT PASSED.  </w:t>
      </w:r>
      <w:r w:rsidRPr="006719E1">
        <w:rPr>
          <w:highlight w:val="black"/>
        </w:rPr>
        <w:t>Mr. Prendergast abstained</w:t>
      </w:r>
      <w:r>
        <w:t>.</w:t>
      </w:r>
    </w:p>
    <w:p w14:paraId="6248F2D4" w14:textId="77777777" w:rsidR="003A2EA5" w:rsidRDefault="00AB5B5E" w:rsidP="00B67AEF">
      <w:pPr>
        <w:ind w:left="720" w:hanging="360"/>
        <w:jc w:val="both"/>
      </w:pPr>
      <w:r>
        <w:t xml:space="preserve">MOTION TO RECONSIDER </w:t>
      </w:r>
      <w:r w:rsidR="00667598">
        <w:t xml:space="preserve">the amendment </w:t>
      </w:r>
      <w:r>
        <w:t xml:space="preserve">by </w:t>
      </w:r>
      <w:r w:rsidRPr="006719E1">
        <w:rPr>
          <w:highlight w:val="black"/>
        </w:rPr>
        <w:t xml:space="preserve">Mr. </w:t>
      </w:r>
      <w:r w:rsidR="0077338F" w:rsidRPr="006719E1">
        <w:rPr>
          <w:highlight w:val="black"/>
        </w:rPr>
        <w:t>Finn</w:t>
      </w:r>
      <w:r w:rsidRPr="006719E1">
        <w:rPr>
          <w:highlight w:val="black"/>
        </w:rPr>
        <w:t xml:space="preserve"> / Mr. Ready</w:t>
      </w:r>
      <w:r>
        <w:t xml:space="preserve"> that PASSED.  </w:t>
      </w:r>
    </w:p>
    <w:p w14:paraId="3496F126" w14:textId="53213AA9" w:rsidR="00AB5B5E" w:rsidRDefault="00AB5B5E" w:rsidP="00B67AEF">
      <w:pPr>
        <w:ind w:left="720" w:hanging="360"/>
        <w:jc w:val="both"/>
      </w:pPr>
      <w:r>
        <w:t xml:space="preserve">The </w:t>
      </w:r>
      <w:r w:rsidR="003A2EA5">
        <w:t xml:space="preserve">entire </w:t>
      </w:r>
      <w:r w:rsidR="00026ACC">
        <w:t>amendment</w:t>
      </w:r>
      <w:r w:rsidR="00BC3078">
        <w:t xml:space="preserve"> </w:t>
      </w:r>
      <w:r>
        <w:t>is withdrawn</w:t>
      </w:r>
      <w:r w:rsidR="003A2EA5">
        <w:t xml:space="preserve"> with approval by the board</w:t>
      </w:r>
      <w:r>
        <w:t>.</w:t>
      </w:r>
    </w:p>
    <w:p w14:paraId="7E518785" w14:textId="1F31E533" w:rsidR="00AF4973" w:rsidRDefault="00667598" w:rsidP="0077338F">
      <w:pPr>
        <w:shd w:val="clear" w:color="auto" w:fill="FFFFFF"/>
        <w:ind w:left="360" w:hanging="360"/>
      </w:pPr>
      <w:r>
        <w:t xml:space="preserve">MAIN </w:t>
      </w:r>
      <w:r w:rsidR="00AF4973">
        <w:t>MOTION PASSED UNA</w:t>
      </w:r>
      <w:r w:rsidR="00026ACC">
        <w:t>NIM</w:t>
      </w:r>
      <w:r w:rsidR="00AF4973">
        <w:t>OUSLY</w:t>
      </w:r>
      <w:r w:rsidR="0077338F">
        <w:t xml:space="preserve">.  </w:t>
      </w:r>
      <w:r w:rsidR="0077338F" w:rsidRPr="006719E1">
        <w:rPr>
          <w:highlight w:val="black"/>
        </w:rPr>
        <w:t xml:space="preserve">Mr. Russell, Mr. </w:t>
      </w:r>
      <w:proofErr w:type="spellStart"/>
      <w:r w:rsidR="0077338F" w:rsidRPr="006719E1">
        <w:rPr>
          <w:highlight w:val="black"/>
        </w:rPr>
        <w:t>Dorant</w:t>
      </w:r>
      <w:proofErr w:type="spellEnd"/>
      <w:r w:rsidR="0077338F" w:rsidRPr="006719E1">
        <w:rPr>
          <w:highlight w:val="black"/>
        </w:rPr>
        <w:t xml:space="preserve"> and Ms. </w:t>
      </w:r>
      <w:r w:rsidR="00BC3078" w:rsidRPr="006719E1">
        <w:rPr>
          <w:highlight w:val="black"/>
        </w:rPr>
        <w:t>C</w:t>
      </w:r>
      <w:r w:rsidR="0077338F" w:rsidRPr="006719E1">
        <w:rPr>
          <w:highlight w:val="black"/>
        </w:rPr>
        <w:t>unningham abstained.</w:t>
      </w:r>
    </w:p>
    <w:p w14:paraId="18C8FD6B" w14:textId="77777777" w:rsidR="00AF4973" w:rsidRDefault="00AF4973" w:rsidP="00AF4973">
      <w:pPr>
        <w:ind w:left="360" w:hanging="360"/>
        <w:jc w:val="both"/>
      </w:pPr>
    </w:p>
    <w:p w14:paraId="265F8952" w14:textId="5546337E" w:rsidR="00EA667D" w:rsidRDefault="00EA667D" w:rsidP="00E27D49">
      <w:pPr>
        <w:jc w:val="both"/>
      </w:pPr>
      <w:r>
        <w:rPr>
          <w:u w:val="single"/>
        </w:rPr>
        <w:t>GOO</w:t>
      </w:r>
      <w:r w:rsidR="00460EF2">
        <w:rPr>
          <w:u w:val="single"/>
        </w:rPr>
        <w:t>D</w:t>
      </w:r>
      <w:r>
        <w:rPr>
          <w:u w:val="single"/>
        </w:rPr>
        <w:t xml:space="preserve"> OF THE ORDER</w:t>
      </w:r>
      <w:r>
        <w:t xml:space="preserve"> </w:t>
      </w:r>
    </w:p>
    <w:p w14:paraId="0CA124D4" w14:textId="195F9AEE" w:rsidR="005D6259" w:rsidRDefault="005D6259" w:rsidP="00564789">
      <w:pPr>
        <w:tabs>
          <w:tab w:val="left" w:pos="7345"/>
        </w:tabs>
        <w:jc w:val="both"/>
      </w:pPr>
    </w:p>
    <w:p w14:paraId="7266C214" w14:textId="77777777" w:rsidR="00203DCB" w:rsidRDefault="00203DCB" w:rsidP="00564789">
      <w:pPr>
        <w:tabs>
          <w:tab w:val="left" w:pos="7345"/>
        </w:tabs>
        <w:jc w:val="both"/>
      </w:pPr>
      <w:r>
        <w:t>President Russell thanked Mr. Brum for setting up the electronic sound system and web connections for this and past meetings.</w:t>
      </w:r>
    </w:p>
    <w:p w14:paraId="3ED03569" w14:textId="77777777" w:rsidR="00203DCB" w:rsidRDefault="00203DCB" w:rsidP="00564789">
      <w:pPr>
        <w:tabs>
          <w:tab w:val="left" w:pos="7345"/>
        </w:tabs>
        <w:jc w:val="both"/>
      </w:pPr>
    </w:p>
    <w:p w14:paraId="6DAD6846" w14:textId="11F39C6E" w:rsidR="00203DCB" w:rsidRDefault="00203DCB" w:rsidP="00564789">
      <w:pPr>
        <w:tabs>
          <w:tab w:val="left" w:pos="7345"/>
        </w:tabs>
        <w:jc w:val="both"/>
      </w:pPr>
      <w:r w:rsidRPr="006719E1">
        <w:rPr>
          <w:highlight w:val="black"/>
        </w:rPr>
        <w:t>Mr. Finn</w:t>
      </w:r>
      <w:r>
        <w:t xml:space="preserve"> recognized the work of Joe </w:t>
      </w:r>
      <w:proofErr w:type="spellStart"/>
      <w:r>
        <w:t>Dorant</w:t>
      </w:r>
      <w:proofErr w:type="spellEnd"/>
      <w:r>
        <w:t xml:space="preserve"> and the Legislative committee for the work done for the MOSES endorsed candidates in the Massachusetts elections.</w:t>
      </w:r>
    </w:p>
    <w:p w14:paraId="49C4F0A4" w14:textId="1F902E2F" w:rsidR="00203DCB" w:rsidRDefault="00203DCB" w:rsidP="00564789">
      <w:pPr>
        <w:tabs>
          <w:tab w:val="left" w:pos="7345"/>
        </w:tabs>
        <w:jc w:val="both"/>
      </w:pPr>
    </w:p>
    <w:p w14:paraId="794883E8" w14:textId="73322016" w:rsidR="0077338F" w:rsidRDefault="0077732A" w:rsidP="00564789">
      <w:pPr>
        <w:tabs>
          <w:tab w:val="left" w:pos="7345"/>
        </w:tabs>
        <w:jc w:val="both"/>
      </w:pPr>
      <w:r>
        <w:t>Veteran’s day is this Friday. Mr. Galvin thanked all members who are veterans for their service to the country.</w:t>
      </w:r>
    </w:p>
    <w:p w14:paraId="6505F243" w14:textId="77777777" w:rsidR="0077732A" w:rsidRDefault="0077732A" w:rsidP="00564789">
      <w:pPr>
        <w:tabs>
          <w:tab w:val="left" w:pos="7345"/>
        </w:tabs>
        <w:jc w:val="both"/>
      </w:pPr>
    </w:p>
    <w:p w14:paraId="767DF366" w14:textId="6BE1F44E" w:rsidR="00F93440" w:rsidRDefault="005D165A" w:rsidP="00564789">
      <w:pPr>
        <w:tabs>
          <w:tab w:val="left" w:pos="7345"/>
        </w:tabs>
        <w:jc w:val="both"/>
      </w:pPr>
      <w:r>
        <w:lastRenderedPageBreak/>
        <w:t xml:space="preserve">Lou </w:t>
      </w:r>
      <w:proofErr w:type="spellStart"/>
      <w:r>
        <w:t>Penella</w:t>
      </w:r>
      <w:proofErr w:type="spellEnd"/>
      <w:r>
        <w:t xml:space="preserve"> mentioned a </w:t>
      </w:r>
      <w:r w:rsidR="00F93440">
        <w:t>relevant</w:t>
      </w:r>
      <w:r>
        <w:t xml:space="preserve"> podcast on labor </w:t>
      </w:r>
      <w:r w:rsidRPr="00E70712">
        <w:t xml:space="preserve">history, particularly </w:t>
      </w:r>
      <w:r w:rsidR="00F93440" w:rsidRPr="00E70712">
        <w:t xml:space="preserve">on the forming of </w:t>
      </w:r>
      <w:r w:rsidR="00203DCB" w:rsidRPr="00E70712">
        <w:t xml:space="preserve">coal </w:t>
      </w:r>
      <w:r w:rsidR="00F93440" w:rsidRPr="00E70712">
        <w:t xml:space="preserve">mining unions, The </w:t>
      </w:r>
      <w:proofErr w:type="spellStart"/>
      <w:r w:rsidR="00F93440" w:rsidRPr="00E70712">
        <w:t>Martymade</w:t>
      </w:r>
      <w:proofErr w:type="spellEnd"/>
      <w:r w:rsidR="00F93440" w:rsidRPr="00E70712">
        <w:t xml:space="preserve"> Podcast.  It is available on </w:t>
      </w:r>
      <w:proofErr w:type="spellStart"/>
      <w:r w:rsidR="00D9254C">
        <w:t>i</w:t>
      </w:r>
      <w:r w:rsidR="00F93440" w:rsidRPr="00E70712">
        <w:t>tunes</w:t>
      </w:r>
      <w:proofErr w:type="spellEnd"/>
      <w:r w:rsidR="00F93440" w:rsidRPr="00E70712">
        <w:t xml:space="preserve"> and Spotify.  Lou also</w:t>
      </w:r>
      <w:r w:rsidR="00F93440">
        <w:t xml:space="preserve"> says just episodes 21 and 22</w:t>
      </w:r>
      <w:r w:rsidR="00203DCB">
        <w:t xml:space="preserve"> </w:t>
      </w:r>
      <w:r w:rsidR="00F93440">
        <w:t xml:space="preserve">because this guy is a bit out there.  </w:t>
      </w:r>
    </w:p>
    <w:p w14:paraId="375DC01D" w14:textId="269DA1BE" w:rsidR="00203DCB" w:rsidRDefault="00F93440" w:rsidP="00564789">
      <w:pPr>
        <w:tabs>
          <w:tab w:val="left" w:pos="7345"/>
        </w:tabs>
        <w:jc w:val="both"/>
      </w:pPr>
      <w:r>
        <w:t xml:space="preserve">Here is a link to episode 21 that might work; </w:t>
      </w:r>
      <w:hyperlink r:id="rId9" w:history="1">
        <w:r>
          <w:rPr>
            <w:rStyle w:val="Hyperlink"/>
          </w:rPr>
          <w:t xml:space="preserve">#21 - Whose </w:t>
        </w:r>
        <w:proofErr w:type="gramStart"/>
        <w:r>
          <w:rPr>
            <w:rStyle w:val="Hyperlink"/>
          </w:rPr>
          <w:t>America?:</w:t>
        </w:r>
        <w:proofErr w:type="gramEnd"/>
        <w:r>
          <w:rPr>
            <w:rStyle w:val="Hyperlink"/>
          </w:rPr>
          <w:t xml:space="preserve"> Prologue - </w:t>
        </w:r>
        <w:proofErr w:type="spellStart"/>
        <w:r>
          <w:rPr>
            <w:rStyle w:val="Hyperlink"/>
          </w:rPr>
          <w:t>MartyrMade</w:t>
        </w:r>
        <w:proofErr w:type="spellEnd"/>
      </w:hyperlink>
    </w:p>
    <w:p w14:paraId="2CE292D3" w14:textId="53C8F1BE" w:rsidR="00BD6091" w:rsidRDefault="00BD6091" w:rsidP="00564789">
      <w:pPr>
        <w:tabs>
          <w:tab w:val="left" w:pos="7345"/>
        </w:tabs>
        <w:jc w:val="both"/>
      </w:pPr>
    </w:p>
    <w:p w14:paraId="2D9A0E2C" w14:textId="0B54FAC8" w:rsidR="00203DCB" w:rsidRDefault="00203DCB" w:rsidP="00564789">
      <w:pPr>
        <w:tabs>
          <w:tab w:val="left" w:pos="7345"/>
        </w:tabs>
        <w:jc w:val="both"/>
      </w:pPr>
      <w:r>
        <w:t xml:space="preserve">Mr. </w:t>
      </w:r>
      <w:proofErr w:type="spellStart"/>
      <w:r>
        <w:t>Gottshall</w:t>
      </w:r>
      <w:proofErr w:type="spellEnd"/>
      <w:r>
        <w:t xml:space="preserve"> noted that on this date in history, November 9, </w:t>
      </w:r>
      <w:proofErr w:type="gramStart"/>
      <w:r>
        <w:t>1935</w:t>
      </w:r>
      <w:proofErr w:type="gramEnd"/>
      <w:r>
        <w:t xml:space="preserve"> the Congress of Industrial Organizations, CIO, was formed and later became part of a larger organization known today as the AFL-CIO.</w:t>
      </w:r>
    </w:p>
    <w:p w14:paraId="2A171D3A" w14:textId="77777777" w:rsidR="00203DCB" w:rsidRPr="00770F26" w:rsidRDefault="00203DCB" w:rsidP="00564789">
      <w:pPr>
        <w:tabs>
          <w:tab w:val="left" w:pos="7345"/>
        </w:tabs>
        <w:jc w:val="both"/>
      </w:pPr>
    </w:p>
    <w:p w14:paraId="2B456712" w14:textId="1E5B5E89" w:rsidR="00A529DB" w:rsidRDefault="00997988" w:rsidP="00564789">
      <w:pPr>
        <w:tabs>
          <w:tab w:val="left" w:pos="7345"/>
        </w:tabs>
        <w:jc w:val="both"/>
      </w:pPr>
      <w:r>
        <w:t>M</w:t>
      </w:r>
      <w:r w:rsidR="00A529DB">
        <w:t xml:space="preserve">OTION by </w:t>
      </w:r>
      <w:r w:rsidR="006276EF" w:rsidRPr="006719E1">
        <w:rPr>
          <w:highlight w:val="black"/>
        </w:rPr>
        <w:t>M</w:t>
      </w:r>
      <w:r w:rsidR="003A1086" w:rsidRPr="006719E1">
        <w:rPr>
          <w:highlight w:val="black"/>
        </w:rPr>
        <w:t>s. Baker / M</w:t>
      </w:r>
      <w:r w:rsidR="005D165A" w:rsidRPr="006719E1">
        <w:rPr>
          <w:highlight w:val="black"/>
        </w:rPr>
        <w:t>r</w:t>
      </w:r>
      <w:r w:rsidR="003A1086" w:rsidRPr="006719E1">
        <w:rPr>
          <w:highlight w:val="black"/>
        </w:rPr>
        <w:t xml:space="preserve">. </w:t>
      </w:r>
      <w:r w:rsidR="005D165A" w:rsidRPr="006719E1">
        <w:rPr>
          <w:highlight w:val="black"/>
        </w:rPr>
        <w:t>Prendergast</w:t>
      </w:r>
      <w:r w:rsidR="005D165A">
        <w:t xml:space="preserve"> </w:t>
      </w:r>
      <w:r w:rsidR="00A529DB">
        <w:t>to adjourn that PASSED.</w:t>
      </w:r>
    </w:p>
    <w:p w14:paraId="208FEDDD" w14:textId="26CA600B" w:rsidR="00993795" w:rsidRDefault="00A529DB">
      <w:pPr>
        <w:jc w:val="both"/>
      </w:pPr>
      <w:r>
        <w:t xml:space="preserve">The meeting adjourned at </w:t>
      </w:r>
      <w:r w:rsidR="005D165A">
        <w:t>3:51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/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footerReference w:type="default" r:id="rId10"/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F1783"/>
    <w:multiLevelType w:val="multilevel"/>
    <w:tmpl w:val="614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8"/>
  </w:num>
  <w:num w:numId="2" w16cid:durableId="1880169406">
    <w:abstractNumId w:val="14"/>
  </w:num>
  <w:num w:numId="3" w16cid:durableId="1254779267">
    <w:abstractNumId w:val="10"/>
  </w:num>
  <w:num w:numId="4" w16cid:durableId="694575085">
    <w:abstractNumId w:val="9"/>
  </w:num>
  <w:num w:numId="5" w16cid:durableId="1968270700">
    <w:abstractNumId w:val="13"/>
  </w:num>
  <w:num w:numId="6" w16cid:durableId="1842693763">
    <w:abstractNumId w:val="2"/>
  </w:num>
  <w:num w:numId="7" w16cid:durableId="1443182410">
    <w:abstractNumId w:val="3"/>
  </w:num>
  <w:num w:numId="8" w16cid:durableId="1550606696">
    <w:abstractNumId w:val="5"/>
  </w:num>
  <w:num w:numId="9" w16cid:durableId="1334606404">
    <w:abstractNumId w:val="0"/>
  </w:num>
  <w:num w:numId="10" w16cid:durableId="2102136792">
    <w:abstractNumId w:val="11"/>
  </w:num>
  <w:num w:numId="11" w16cid:durableId="545919586">
    <w:abstractNumId w:val="6"/>
  </w:num>
  <w:num w:numId="12" w16cid:durableId="767390337">
    <w:abstractNumId w:val="1"/>
  </w:num>
  <w:num w:numId="13" w16cid:durableId="564296561">
    <w:abstractNumId w:val="4"/>
  </w:num>
  <w:num w:numId="14" w16cid:durableId="402335045">
    <w:abstractNumId w:val="7"/>
  </w:num>
  <w:num w:numId="15" w16cid:durableId="832524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A53"/>
    <w:rsid w:val="0002222C"/>
    <w:rsid w:val="0002280B"/>
    <w:rsid w:val="0002302F"/>
    <w:rsid w:val="0002378B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6AC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BB6"/>
    <w:rsid w:val="00052F86"/>
    <w:rsid w:val="00053E98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2C7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C50"/>
    <w:rsid w:val="00091E86"/>
    <w:rsid w:val="00093CBB"/>
    <w:rsid w:val="000943FA"/>
    <w:rsid w:val="00094C5F"/>
    <w:rsid w:val="000954F0"/>
    <w:rsid w:val="0009580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B002A"/>
    <w:rsid w:val="000B00A9"/>
    <w:rsid w:val="000B0850"/>
    <w:rsid w:val="000B1C40"/>
    <w:rsid w:val="000B2B3E"/>
    <w:rsid w:val="000B2EA2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35F"/>
    <w:rsid w:val="000C4502"/>
    <w:rsid w:val="000C4F2D"/>
    <w:rsid w:val="000C6915"/>
    <w:rsid w:val="000C6AA7"/>
    <w:rsid w:val="000C70AA"/>
    <w:rsid w:val="000C7AF0"/>
    <w:rsid w:val="000C7F77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7E14"/>
    <w:rsid w:val="000E087A"/>
    <w:rsid w:val="000E163A"/>
    <w:rsid w:val="000E1855"/>
    <w:rsid w:val="000E4158"/>
    <w:rsid w:val="000E4286"/>
    <w:rsid w:val="000E4F68"/>
    <w:rsid w:val="000E5170"/>
    <w:rsid w:val="000E53E4"/>
    <w:rsid w:val="000E5563"/>
    <w:rsid w:val="000E5FCC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A2"/>
    <w:rsid w:val="000F2CB0"/>
    <w:rsid w:val="000F3477"/>
    <w:rsid w:val="000F3854"/>
    <w:rsid w:val="000F4064"/>
    <w:rsid w:val="000F42E3"/>
    <w:rsid w:val="000F466B"/>
    <w:rsid w:val="000F5B4C"/>
    <w:rsid w:val="000F5DDB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30A"/>
    <w:rsid w:val="00110A39"/>
    <w:rsid w:val="00110AD4"/>
    <w:rsid w:val="00111026"/>
    <w:rsid w:val="001116C8"/>
    <w:rsid w:val="00112C80"/>
    <w:rsid w:val="00112EF8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3EE9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A08"/>
    <w:rsid w:val="00131AE0"/>
    <w:rsid w:val="0013208D"/>
    <w:rsid w:val="00132471"/>
    <w:rsid w:val="0013275B"/>
    <w:rsid w:val="00133A01"/>
    <w:rsid w:val="00134738"/>
    <w:rsid w:val="00134CC2"/>
    <w:rsid w:val="00135509"/>
    <w:rsid w:val="00136324"/>
    <w:rsid w:val="0013699D"/>
    <w:rsid w:val="00136A64"/>
    <w:rsid w:val="0013768A"/>
    <w:rsid w:val="00140BCE"/>
    <w:rsid w:val="001414E7"/>
    <w:rsid w:val="0014182B"/>
    <w:rsid w:val="00141B67"/>
    <w:rsid w:val="00143736"/>
    <w:rsid w:val="001437D6"/>
    <w:rsid w:val="00143E91"/>
    <w:rsid w:val="00143F8F"/>
    <w:rsid w:val="00145460"/>
    <w:rsid w:val="00145AD1"/>
    <w:rsid w:val="00145EC2"/>
    <w:rsid w:val="00146E37"/>
    <w:rsid w:val="001478F7"/>
    <w:rsid w:val="0015145E"/>
    <w:rsid w:val="00151DBB"/>
    <w:rsid w:val="00151F37"/>
    <w:rsid w:val="00152E6F"/>
    <w:rsid w:val="0015336E"/>
    <w:rsid w:val="0015393D"/>
    <w:rsid w:val="001542DC"/>
    <w:rsid w:val="001543E1"/>
    <w:rsid w:val="001545C8"/>
    <w:rsid w:val="00154EF9"/>
    <w:rsid w:val="00154F7D"/>
    <w:rsid w:val="00155471"/>
    <w:rsid w:val="00155944"/>
    <w:rsid w:val="00156227"/>
    <w:rsid w:val="00156861"/>
    <w:rsid w:val="00156D1E"/>
    <w:rsid w:val="001604D2"/>
    <w:rsid w:val="00160689"/>
    <w:rsid w:val="00160C24"/>
    <w:rsid w:val="00160E40"/>
    <w:rsid w:val="00160E74"/>
    <w:rsid w:val="00161C51"/>
    <w:rsid w:val="00162F4B"/>
    <w:rsid w:val="001641E1"/>
    <w:rsid w:val="00164339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80085"/>
    <w:rsid w:val="00180372"/>
    <w:rsid w:val="00181CFA"/>
    <w:rsid w:val="00181F26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A01"/>
    <w:rsid w:val="00197A6B"/>
    <w:rsid w:val="00197C60"/>
    <w:rsid w:val="001A036B"/>
    <w:rsid w:val="001A0415"/>
    <w:rsid w:val="001A1887"/>
    <w:rsid w:val="001A1A98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7255"/>
    <w:rsid w:val="001A74A1"/>
    <w:rsid w:val="001A7825"/>
    <w:rsid w:val="001B0693"/>
    <w:rsid w:val="001B0BA8"/>
    <w:rsid w:val="001B18D9"/>
    <w:rsid w:val="001B1BA7"/>
    <w:rsid w:val="001B3565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2BB"/>
    <w:rsid w:val="001D467C"/>
    <w:rsid w:val="001D6F6D"/>
    <w:rsid w:val="001D7BA0"/>
    <w:rsid w:val="001E00F1"/>
    <w:rsid w:val="001E142F"/>
    <w:rsid w:val="001E344C"/>
    <w:rsid w:val="001E3992"/>
    <w:rsid w:val="001E50EC"/>
    <w:rsid w:val="001E57DB"/>
    <w:rsid w:val="001E6690"/>
    <w:rsid w:val="001E736F"/>
    <w:rsid w:val="001E7940"/>
    <w:rsid w:val="001E7E9A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3DCB"/>
    <w:rsid w:val="00204832"/>
    <w:rsid w:val="00204DAE"/>
    <w:rsid w:val="00205000"/>
    <w:rsid w:val="00205EE9"/>
    <w:rsid w:val="00205F65"/>
    <w:rsid w:val="00206227"/>
    <w:rsid w:val="00206CEF"/>
    <w:rsid w:val="0020787E"/>
    <w:rsid w:val="00210FAD"/>
    <w:rsid w:val="002136C3"/>
    <w:rsid w:val="00213BBB"/>
    <w:rsid w:val="002140E7"/>
    <w:rsid w:val="0021442C"/>
    <w:rsid w:val="002147E6"/>
    <w:rsid w:val="0021569C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27DD1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131A"/>
    <w:rsid w:val="00241EFF"/>
    <w:rsid w:val="00242A62"/>
    <w:rsid w:val="00242B0A"/>
    <w:rsid w:val="00243158"/>
    <w:rsid w:val="00244F32"/>
    <w:rsid w:val="00245553"/>
    <w:rsid w:val="002463AF"/>
    <w:rsid w:val="002471EB"/>
    <w:rsid w:val="002514AE"/>
    <w:rsid w:val="00251B8E"/>
    <w:rsid w:val="0025224E"/>
    <w:rsid w:val="00252FB5"/>
    <w:rsid w:val="00253263"/>
    <w:rsid w:val="00254543"/>
    <w:rsid w:val="00255B5F"/>
    <w:rsid w:val="00257404"/>
    <w:rsid w:val="00257A91"/>
    <w:rsid w:val="002605E4"/>
    <w:rsid w:val="002615F5"/>
    <w:rsid w:val="00261B42"/>
    <w:rsid w:val="00261D42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AA2"/>
    <w:rsid w:val="00280D9A"/>
    <w:rsid w:val="00281675"/>
    <w:rsid w:val="00282DA3"/>
    <w:rsid w:val="00283289"/>
    <w:rsid w:val="00283E8C"/>
    <w:rsid w:val="0028428B"/>
    <w:rsid w:val="00284B20"/>
    <w:rsid w:val="00286080"/>
    <w:rsid w:val="00287BA5"/>
    <w:rsid w:val="00290575"/>
    <w:rsid w:val="00290582"/>
    <w:rsid w:val="00290FC8"/>
    <w:rsid w:val="002925A6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B0F"/>
    <w:rsid w:val="002B19D8"/>
    <w:rsid w:val="002B23F6"/>
    <w:rsid w:val="002B2F13"/>
    <w:rsid w:val="002B335C"/>
    <w:rsid w:val="002B33AB"/>
    <w:rsid w:val="002B3EEE"/>
    <w:rsid w:val="002B4A93"/>
    <w:rsid w:val="002B54BB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78B0"/>
    <w:rsid w:val="002D0171"/>
    <w:rsid w:val="002D0DE6"/>
    <w:rsid w:val="002D11A2"/>
    <w:rsid w:val="002D1F79"/>
    <w:rsid w:val="002D1F90"/>
    <w:rsid w:val="002D2186"/>
    <w:rsid w:val="002D2F90"/>
    <w:rsid w:val="002D4598"/>
    <w:rsid w:val="002D4E1D"/>
    <w:rsid w:val="002D4FFD"/>
    <w:rsid w:val="002D5BFD"/>
    <w:rsid w:val="002D636F"/>
    <w:rsid w:val="002D63B3"/>
    <w:rsid w:val="002D6455"/>
    <w:rsid w:val="002D7043"/>
    <w:rsid w:val="002D7A9C"/>
    <w:rsid w:val="002D7E1B"/>
    <w:rsid w:val="002E01C1"/>
    <w:rsid w:val="002E072E"/>
    <w:rsid w:val="002E264C"/>
    <w:rsid w:val="002E429A"/>
    <w:rsid w:val="002E48C2"/>
    <w:rsid w:val="002E4ACA"/>
    <w:rsid w:val="002E4BE5"/>
    <w:rsid w:val="002E4C23"/>
    <w:rsid w:val="002E4F04"/>
    <w:rsid w:val="002E5467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2047C"/>
    <w:rsid w:val="003211C8"/>
    <w:rsid w:val="00321820"/>
    <w:rsid w:val="003219F1"/>
    <w:rsid w:val="00322143"/>
    <w:rsid w:val="0032287D"/>
    <w:rsid w:val="00322950"/>
    <w:rsid w:val="0032309D"/>
    <w:rsid w:val="003237B8"/>
    <w:rsid w:val="003239E2"/>
    <w:rsid w:val="003246FA"/>
    <w:rsid w:val="00324F1C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C29"/>
    <w:rsid w:val="00331E84"/>
    <w:rsid w:val="00331EE9"/>
    <w:rsid w:val="003326AF"/>
    <w:rsid w:val="00332CB3"/>
    <w:rsid w:val="00334AC4"/>
    <w:rsid w:val="00335D0B"/>
    <w:rsid w:val="00335D4E"/>
    <w:rsid w:val="00336341"/>
    <w:rsid w:val="00336983"/>
    <w:rsid w:val="00336A0D"/>
    <w:rsid w:val="00336FBD"/>
    <w:rsid w:val="0033726C"/>
    <w:rsid w:val="00337A9D"/>
    <w:rsid w:val="00337FA2"/>
    <w:rsid w:val="00340B05"/>
    <w:rsid w:val="00340E99"/>
    <w:rsid w:val="00340EC0"/>
    <w:rsid w:val="00341ABB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4"/>
    <w:rsid w:val="0035269F"/>
    <w:rsid w:val="003537B6"/>
    <w:rsid w:val="003541B2"/>
    <w:rsid w:val="003552D6"/>
    <w:rsid w:val="00355555"/>
    <w:rsid w:val="0035631D"/>
    <w:rsid w:val="00356367"/>
    <w:rsid w:val="00356A46"/>
    <w:rsid w:val="00357459"/>
    <w:rsid w:val="00357AAF"/>
    <w:rsid w:val="00360264"/>
    <w:rsid w:val="00360E90"/>
    <w:rsid w:val="003614EE"/>
    <w:rsid w:val="0036192C"/>
    <w:rsid w:val="00362EC0"/>
    <w:rsid w:val="0036340D"/>
    <w:rsid w:val="00363477"/>
    <w:rsid w:val="003635BF"/>
    <w:rsid w:val="00364138"/>
    <w:rsid w:val="003644E9"/>
    <w:rsid w:val="00365039"/>
    <w:rsid w:val="003650C7"/>
    <w:rsid w:val="003668F5"/>
    <w:rsid w:val="00367545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E3D"/>
    <w:rsid w:val="00385202"/>
    <w:rsid w:val="00385292"/>
    <w:rsid w:val="0038641C"/>
    <w:rsid w:val="003877C8"/>
    <w:rsid w:val="0039123E"/>
    <w:rsid w:val="0039167F"/>
    <w:rsid w:val="0039215B"/>
    <w:rsid w:val="00392755"/>
    <w:rsid w:val="003928AC"/>
    <w:rsid w:val="00392B9A"/>
    <w:rsid w:val="0039322E"/>
    <w:rsid w:val="00393A96"/>
    <w:rsid w:val="00394613"/>
    <w:rsid w:val="00395B29"/>
    <w:rsid w:val="0039708B"/>
    <w:rsid w:val="00397FE2"/>
    <w:rsid w:val="003A0330"/>
    <w:rsid w:val="003A0A2D"/>
    <w:rsid w:val="003A1086"/>
    <w:rsid w:val="003A12EA"/>
    <w:rsid w:val="003A1700"/>
    <w:rsid w:val="003A2EA5"/>
    <w:rsid w:val="003A323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3DC"/>
    <w:rsid w:val="003B5D4D"/>
    <w:rsid w:val="003B6831"/>
    <w:rsid w:val="003B7723"/>
    <w:rsid w:val="003C05FE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977"/>
    <w:rsid w:val="003F6B4C"/>
    <w:rsid w:val="003F6B94"/>
    <w:rsid w:val="0040010D"/>
    <w:rsid w:val="0040056E"/>
    <w:rsid w:val="00403119"/>
    <w:rsid w:val="00404579"/>
    <w:rsid w:val="0040465A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787B"/>
    <w:rsid w:val="00417E4E"/>
    <w:rsid w:val="00420FE7"/>
    <w:rsid w:val="00421D23"/>
    <w:rsid w:val="00421DA7"/>
    <w:rsid w:val="00422B33"/>
    <w:rsid w:val="00422F53"/>
    <w:rsid w:val="004234CC"/>
    <w:rsid w:val="00424409"/>
    <w:rsid w:val="00424899"/>
    <w:rsid w:val="004248B7"/>
    <w:rsid w:val="00424C1D"/>
    <w:rsid w:val="00424F70"/>
    <w:rsid w:val="00425CDA"/>
    <w:rsid w:val="00426AE7"/>
    <w:rsid w:val="00427228"/>
    <w:rsid w:val="00427BBB"/>
    <w:rsid w:val="00430D1B"/>
    <w:rsid w:val="00431E51"/>
    <w:rsid w:val="00432595"/>
    <w:rsid w:val="00432C40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0C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312E"/>
    <w:rsid w:val="00483CB4"/>
    <w:rsid w:val="00484031"/>
    <w:rsid w:val="00484066"/>
    <w:rsid w:val="00484C6C"/>
    <w:rsid w:val="00484E40"/>
    <w:rsid w:val="00485806"/>
    <w:rsid w:val="0048644C"/>
    <w:rsid w:val="00486591"/>
    <w:rsid w:val="004875C6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9E3"/>
    <w:rsid w:val="004A003D"/>
    <w:rsid w:val="004A05A7"/>
    <w:rsid w:val="004A3B35"/>
    <w:rsid w:val="004A3E51"/>
    <w:rsid w:val="004A40B2"/>
    <w:rsid w:val="004A4672"/>
    <w:rsid w:val="004A4B5C"/>
    <w:rsid w:val="004A5B45"/>
    <w:rsid w:val="004A5CEB"/>
    <w:rsid w:val="004A62E9"/>
    <w:rsid w:val="004A65BF"/>
    <w:rsid w:val="004A69B3"/>
    <w:rsid w:val="004A72B7"/>
    <w:rsid w:val="004A7FF8"/>
    <w:rsid w:val="004B00BC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E56"/>
    <w:rsid w:val="004C21D0"/>
    <w:rsid w:val="004C22B8"/>
    <w:rsid w:val="004C2346"/>
    <w:rsid w:val="004C2CB8"/>
    <w:rsid w:val="004C3B1B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395"/>
    <w:rsid w:val="004D7D64"/>
    <w:rsid w:val="004E0A2B"/>
    <w:rsid w:val="004E133E"/>
    <w:rsid w:val="004E1A5F"/>
    <w:rsid w:val="004E22F8"/>
    <w:rsid w:val="004E243C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0B29"/>
    <w:rsid w:val="00502408"/>
    <w:rsid w:val="00503A1C"/>
    <w:rsid w:val="00504563"/>
    <w:rsid w:val="005051F8"/>
    <w:rsid w:val="00505DDC"/>
    <w:rsid w:val="0050682C"/>
    <w:rsid w:val="00506A9D"/>
    <w:rsid w:val="0050748B"/>
    <w:rsid w:val="005111CB"/>
    <w:rsid w:val="00512496"/>
    <w:rsid w:val="00513607"/>
    <w:rsid w:val="00513A48"/>
    <w:rsid w:val="00514111"/>
    <w:rsid w:val="00514EFE"/>
    <w:rsid w:val="00515405"/>
    <w:rsid w:val="00517FBE"/>
    <w:rsid w:val="00520D2B"/>
    <w:rsid w:val="00520F5A"/>
    <w:rsid w:val="00522201"/>
    <w:rsid w:val="00523DB5"/>
    <w:rsid w:val="00523DEB"/>
    <w:rsid w:val="00524201"/>
    <w:rsid w:val="00524409"/>
    <w:rsid w:val="00524446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520"/>
    <w:rsid w:val="00527795"/>
    <w:rsid w:val="00527808"/>
    <w:rsid w:val="00532AB2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47F59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277D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6653"/>
    <w:rsid w:val="005775D2"/>
    <w:rsid w:val="00577E6F"/>
    <w:rsid w:val="005802C2"/>
    <w:rsid w:val="00580BEC"/>
    <w:rsid w:val="00580C82"/>
    <w:rsid w:val="00580DFC"/>
    <w:rsid w:val="0058176E"/>
    <w:rsid w:val="00581971"/>
    <w:rsid w:val="005834D1"/>
    <w:rsid w:val="00583EC2"/>
    <w:rsid w:val="00584E96"/>
    <w:rsid w:val="0058513C"/>
    <w:rsid w:val="00585A84"/>
    <w:rsid w:val="005869DD"/>
    <w:rsid w:val="00586A96"/>
    <w:rsid w:val="00587C73"/>
    <w:rsid w:val="00590B0E"/>
    <w:rsid w:val="00591665"/>
    <w:rsid w:val="00591808"/>
    <w:rsid w:val="0059201C"/>
    <w:rsid w:val="0059219C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4164"/>
    <w:rsid w:val="005A4A9D"/>
    <w:rsid w:val="005A4D54"/>
    <w:rsid w:val="005A693C"/>
    <w:rsid w:val="005A6B6A"/>
    <w:rsid w:val="005B0067"/>
    <w:rsid w:val="005B03C5"/>
    <w:rsid w:val="005B04A2"/>
    <w:rsid w:val="005B0E52"/>
    <w:rsid w:val="005B120E"/>
    <w:rsid w:val="005B123A"/>
    <w:rsid w:val="005B1ED4"/>
    <w:rsid w:val="005B2272"/>
    <w:rsid w:val="005B2AF5"/>
    <w:rsid w:val="005B31B2"/>
    <w:rsid w:val="005B3CA8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65A"/>
    <w:rsid w:val="005D1C74"/>
    <w:rsid w:val="005D1D00"/>
    <w:rsid w:val="005D24D7"/>
    <w:rsid w:val="005D2751"/>
    <w:rsid w:val="005D2B5C"/>
    <w:rsid w:val="005D36F6"/>
    <w:rsid w:val="005D485B"/>
    <w:rsid w:val="005D4DD4"/>
    <w:rsid w:val="005D58C3"/>
    <w:rsid w:val="005D6259"/>
    <w:rsid w:val="005D6825"/>
    <w:rsid w:val="005D799B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5F7771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02C"/>
    <w:rsid w:val="006042E9"/>
    <w:rsid w:val="00604A2F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CC4"/>
    <w:rsid w:val="00661142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598"/>
    <w:rsid w:val="00667674"/>
    <w:rsid w:val="00667B65"/>
    <w:rsid w:val="00667FE7"/>
    <w:rsid w:val="00670003"/>
    <w:rsid w:val="0067012C"/>
    <w:rsid w:val="00670C47"/>
    <w:rsid w:val="00671019"/>
    <w:rsid w:val="006719E1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98B"/>
    <w:rsid w:val="00676F68"/>
    <w:rsid w:val="00680290"/>
    <w:rsid w:val="00680526"/>
    <w:rsid w:val="00680542"/>
    <w:rsid w:val="00681558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1986"/>
    <w:rsid w:val="006920EF"/>
    <w:rsid w:val="0069293E"/>
    <w:rsid w:val="00692BE8"/>
    <w:rsid w:val="00692CF1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D86"/>
    <w:rsid w:val="006B5699"/>
    <w:rsid w:val="006B69A5"/>
    <w:rsid w:val="006B7133"/>
    <w:rsid w:val="006B77B1"/>
    <w:rsid w:val="006C017A"/>
    <w:rsid w:val="006C0760"/>
    <w:rsid w:val="006C0BA4"/>
    <w:rsid w:val="006C1727"/>
    <w:rsid w:val="006C1758"/>
    <w:rsid w:val="006C1E8C"/>
    <w:rsid w:val="006C2382"/>
    <w:rsid w:val="006C3BEC"/>
    <w:rsid w:val="006C582E"/>
    <w:rsid w:val="006C6712"/>
    <w:rsid w:val="006D0BD0"/>
    <w:rsid w:val="006D1223"/>
    <w:rsid w:val="006D19CC"/>
    <w:rsid w:val="006D28D1"/>
    <w:rsid w:val="006D41B0"/>
    <w:rsid w:val="006D5AB3"/>
    <w:rsid w:val="006D6673"/>
    <w:rsid w:val="006D69E9"/>
    <w:rsid w:val="006D7590"/>
    <w:rsid w:val="006D7987"/>
    <w:rsid w:val="006D7DE9"/>
    <w:rsid w:val="006E0418"/>
    <w:rsid w:val="006E0996"/>
    <w:rsid w:val="006E1AE3"/>
    <w:rsid w:val="006E23F5"/>
    <w:rsid w:val="006E2F45"/>
    <w:rsid w:val="006E3875"/>
    <w:rsid w:val="006E395E"/>
    <w:rsid w:val="006E3BD2"/>
    <w:rsid w:val="006E460B"/>
    <w:rsid w:val="006E46DD"/>
    <w:rsid w:val="006E49D6"/>
    <w:rsid w:val="006E54C7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4FB3"/>
    <w:rsid w:val="006F5649"/>
    <w:rsid w:val="006F5A64"/>
    <w:rsid w:val="006F69BC"/>
    <w:rsid w:val="006F6C1D"/>
    <w:rsid w:val="006F7BED"/>
    <w:rsid w:val="006F7D24"/>
    <w:rsid w:val="00700022"/>
    <w:rsid w:val="00701C62"/>
    <w:rsid w:val="00702B61"/>
    <w:rsid w:val="007030DB"/>
    <w:rsid w:val="00703178"/>
    <w:rsid w:val="0070389C"/>
    <w:rsid w:val="00703BF4"/>
    <w:rsid w:val="00703E7F"/>
    <w:rsid w:val="00704220"/>
    <w:rsid w:val="007044B4"/>
    <w:rsid w:val="00704946"/>
    <w:rsid w:val="007056EC"/>
    <w:rsid w:val="00705FDB"/>
    <w:rsid w:val="00706381"/>
    <w:rsid w:val="00706407"/>
    <w:rsid w:val="007073FB"/>
    <w:rsid w:val="00707BC0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784D"/>
    <w:rsid w:val="00737884"/>
    <w:rsid w:val="00737E4D"/>
    <w:rsid w:val="007410AC"/>
    <w:rsid w:val="00743F03"/>
    <w:rsid w:val="00744083"/>
    <w:rsid w:val="007444ED"/>
    <w:rsid w:val="00744DEA"/>
    <w:rsid w:val="00745108"/>
    <w:rsid w:val="00745633"/>
    <w:rsid w:val="00745A1E"/>
    <w:rsid w:val="00745A20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DC"/>
    <w:rsid w:val="00764C57"/>
    <w:rsid w:val="007652B9"/>
    <w:rsid w:val="00765AA5"/>
    <w:rsid w:val="00765AFF"/>
    <w:rsid w:val="007660F4"/>
    <w:rsid w:val="0077062C"/>
    <w:rsid w:val="007707A7"/>
    <w:rsid w:val="00770F26"/>
    <w:rsid w:val="00771968"/>
    <w:rsid w:val="00772567"/>
    <w:rsid w:val="0077312D"/>
    <w:rsid w:val="0077338F"/>
    <w:rsid w:val="007734E2"/>
    <w:rsid w:val="007737E5"/>
    <w:rsid w:val="00773F0F"/>
    <w:rsid w:val="007750EF"/>
    <w:rsid w:val="0077525A"/>
    <w:rsid w:val="00775A41"/>
    <w:rsid w:val="007764E9"/>
    <w:rsid w:val="0077732A"/>
    <w:rsid w:val="0078036A"/>
    <w:rsid w:val="00782BA1"/>
    <w:rsid w:val="0078372F"/>
    <w:rsid w:val="00783B5F"/>
    <w:rsid w:val="007842E8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6164"/>
    <w:rsid w:val="007966AE"/>
    <w:rsid w:val="00797730"/>
    <w:rsid w:val="007A0350"/>
    <w:rsid w:val="007A0F6B"/>
    <w:rsid w:val="007A11AB"/>
    <w:rsid w:val="007A1633"/>
    <w:rsid w:val="007A19C4"/>
    <w:rsid w:val="007A1CD8"/>
    <w:rsid w:val="007A1E2E"/>
    <w:rsid w:val="007A2407"/>
    <w:rsid w:val="007A2BB9"/>
    <w:rsid w:val="007A2D05"/>
    <w:rsid w:val="007A2F38"/>
    <w:rsid w:val="007A320A"/>
    <w:rsid w:val="007A33CB"/>
    <w:rsid w:val="007A35B5"/>
    <w:rsid w:val="007A3B60"/>
    <w:rsid w:val="007A438C"/>
    <w:rsid w:val="007A4670"/>
    <w:rsid w:val="007A467F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5CE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D11AE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6A7"/>
    <w:rsid w:val="007E5D66"/>
    <w:rsid w:val="007E6A83"/>
    <w:rsid w:val="007E6E44"/>
    <w:rsid w:val="007E7D06"/>
    <w:rsid w:val="007F0300"/>
    <w:rsid w:val="007F1C42"/>
    <w:rsid w:val="007F4665"/>
    <w:rsid w:val="007F4C83"/>
    <w:rsid w:val="007F543F"/>
    <w:rsid w:val="007F5BB4"/>
    <w:rsid w:val="007F5D58"/>
    <w:rsid w:val="007F66D4"/>
    <w:rsid w:val="007F7EA1"/>
    <w:rsid w:val="00801A32"/>
    <w:rsid w:val="008047B4"/>
    <w:rsid w:val="00806875"/>
    <w:rsid w:val="00806F63"/>
    <w:rsid w:val="00812D85"/>
    <w:rsid w:val="00813A44"/>
    <w:rsid w:val="00813DEA"/>
    <w:rsid w:val="00814AA6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284D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AA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4B61"/>
    <w:rsid w:val="00855BAC"/>
    <w:rsid w:val="00856A08"/>
    <w:rsid w:val="00860744"/>
    <w:rsid w:val="00861335"/>
    <w:rsid w:val="00861D5F"/>
    <w:rsid w:val="00862109"/>
    <w:rsid w:val="00863C44"/>
    <w:rsid w:val="008645FC"/>
    <w:rsid w:val="00864906"/>
    <w:rsid w:val="0086496F"/>
    <w:rsid w:val="008650AE"/>
    <w:rsid w:val="0086577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311D"/>
    <w:rsid w:val="008935F6"/>
    <w:rsid w:val="00894066"/>
    <w:rsid w:val="008948B1"/>
    <w:rsid w:val="00895A2B"/>
    <w:rsid w:val="00895D4E"/>
    <w:rsid w:val="0089623E"/>
    <w:rsid w:val="0089648A"/>
    <w:rsid w:val="00896908"/>
    <w:rsid w:val="00896D6E"/>
    <w:rsid w:val="008974E7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794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F2D"/>
    <w:rsid w:val="008B6740"/>
    <w:rsid w:val="008B76A6"/>
    <w:rsid w:val="008C0C97"/>
    <w:rsid w:val="008C0FC0"/>
    <w:rsid w:val="008C1A92"/>
    <w:rsid w:val="008C1AF8"/>
    <w:rsid w:val="008C2B94"/>
    <w:rsid w:val="008C4268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642"/>
    <w:rsid w:val="008F2B6F"/>
    <w:rsid w:val="008F3F9D"/>
    <w:rsid w:val="008F4B86"/>
    <w:rsid w:val="008F53C6"/>
    <w:rsid w:val="008F5D13"/>
    <w:rsid w:val="008F5EC8"/>
    <w:rsid w:val="008F5F41"/>
    <w:rsid w:val="008F6608"/>
    <w:rsid w:val="008F6C90"/>
    <w:rsid w:val="008F6E13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41D"/>
    <w:rsid w:val="00912D7F"/>
    <w:rsid w:val="0091345D"/>
    <w:rsid w:val="00914B51"/>
    <w:rsid w:val="0091504B"/>
    <w:rsid w:val="009168FE"/>
    <w:rsid w:val="00916C3D"/>
    <w:rsid w:val="0091785B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7B1"/>
    <w:rsid w:val="00924801"/>
    <w:rsid w:val="00925097"/>
    <w:rsid w:val="00925678"/>
    <w:rsid w:val="00927FC5"/>
    <w:rsid w:val="00927FDF"/>
    <w:rsid w:val="00930E1D"/>
    <w:rsid w:val="00932294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16C3"/>
    <w:rsid w:val="00942A5D"/>
    <w:rsid w:val="00942BEA"/>
    <w:rsid w:val="00943210"/>
    <w:rsid w:val="0094368D"/>
    <w:rsid w:val="00944087"/>
    <w:rsid w:val="009440C2"/>
    <w:rsid w:val="0094422A"/>
    <w:rsid w:val="00944661"/>
    <w:rsid w:val="009448AE"/>
    <w:rsid w:val="00945AF9"/>
    <w:rsid w:val="009461CF"/>
    <w:rsid w:val="00946FD8"/>
    <w:rsid w:val="00947CF2"/>
    <w:rsid w:val="00950C65"/>
    <w:rsid w:val="00951928"/>
    <w:rsid w:val="00952039"/>
    <w:rsid w:val="00954A4D"/>
    <w:rsid w:val="00954C06"/>
    <w:rsid w:val="00954E78"/>
    <w:rsid w:val="00955C07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692"/>
    <w:rsid w:val="00971AC1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4CE"/>
    <w:rsid w:val="00981562"/>
    <w:rsid w:val="0098276A"/>
    <w:rsid w:val="0098279E"/>
    <w:rsid w:val="00982D75"/>
    <w:rsid w:val="00983271"/>
    <w:rsid w:val="00985B6A"/>
    <w:rsid w:val="0098725E"/>
    <w:rsid w:val="00987DE8"/>
    <w:rsid w:val="00990BC7"/>
    <w:rsid w:val="00990CCE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1D84"/>
    <w:rsid w:val="009A38B6"/>
    <w:rsid w:val="009A3DFF"/>
    <w:rsid w:val="009A4BC2"/>
    <w:rsid w:val="009A4D7F"/>
    <w:rsid w:val="009A59A9"/>
    <w:rsid w:val="009A601D"/>
    <w:rsid w:val="009B17F5"/>
    <w:rsid w:val="009B182C"/>
    <w:rsid w:val="009B2410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3F0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1419"/>
    <w:rsid w:val="009F1593"/>
    <w:rsid w:val="009F15D3"/>
    <w:rsid w:val="009F1B43"/>
    <w:rsid w:val="009F32D8"/>
    <w:rsid w:val="009F3AFF"/>
    <w:rsid w:val="009F3BD6"/>
    <w:rsid w:val="009F413C"/>
    <w:rsid w:val="009F514D"/>
    <w:rsid w:val="009F5FE1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D10"/>
    <w:rsid w:val="00A10EFE"/>
    <w:rsid w:val="00A1111A"/>
    <w:rsid w:val="00A115D3"/>
    <w:rsid w:val="00A117A8"/>
    <w:rsid w:val="00A1263F"/>
    <w:rsid w:val="00A126B2"/>
    <w:rsid w:val="00A12A65"/>
    <w:rsid w:val="00A13C5E"/>
    <w:rsid w:val="00A141CA"/>
    <w:rsid w:val="00A147E3"/>
    <w:rsid w:val="00A15460"/>
    <w:rsid w:val="00A15EE7"/>
    <w:rsid w:val="00A1709A"/>
    <w:rsid w:val="00A172CB"/>
    <w:rsid w:val="00A17C2C"/>
    <w:rsid w:val="00A20EED"/>
    <w:rsid w:val="00A217F2"/>
    <w:rsid w:val="00A22ACA"/>
    <w:rsid w:val="00A233F0"/>
    <w:rsid w:val="00A23ABA"/>
    <w:rsid w:val="00A252D8"/>
    <w:rsid w:val="00A25311"/>
    <w:rsid w:val="00A259D7"/>
    <w:rsid w:val="00A301DA"/>
    <w:rsid w:val="00A31168"/>
    <w:rsid w:val="00A313BC"/>
    <w:rsid w:val="00A313C8"/>
    <w:rsid w:val="00A317F0"/>
    <w:rsid w:val="00A3206A"/>
    <w:rsid w:val="00A32799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13FA"/>
    <w:rsid w:val="00A42671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107F"/>
    <w:rsid w:val="00A515EC"/>
    <w:rsid w:val="00A51F67"/>
    <w:rsid w:val="00A5280E"/>
    <w:rsid w:val="00A529DB"/>
    <w:rsid w:val="00A53FFE"/>
    <w:rsid w:val="00A54033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137"/>
    <w:rsid w:val="00A67184"/>
    <w:rsid w:val="00A67188"/>
    <w:rsid w:val="00A67B14"/>
    <w:rsid w:val="00A703C7"/>
    <w:rsid w:val="00A72523"/>
    <w:rsid w:val="00A72CA4"/>
    <w:rsid w:val="00A73035"/>
    <w:rsid w:val="00A73BCE"/>
    <w:rsid w:val="00A73D88"/>
    <w:rsid w:val="00A73E76"/>
    <w:rsid w:val="00A745E3"/>
    <w:rsid w:val="00A748ED"/>
    <w:rsid w:val="00A76309"/>
    <w:rsid w:val="00A7652A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7125"/>
    <w:rsid w:val="00A877F2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B5E"/>
    <w:rsid w:val="00AB5FC2"/>
    <w:rsid w:val="00AB78C4"/>
    <w:rsid w:val="00AC1456"/>
    <w:rsid w:val="00AC1500"/>
    <w:rsid w:val="00AC1804"/>
    <w:rsid w:val="00AC1D96"/>
    <w:rsid w:val="00AC2242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892"/>
    <w:rsid w:val="00AD06B4"/>
    <w:rsid w:val="00AD0ECA"/>
    <w:rsid w:val="00AD1677"/>
    <w:rsid w:val="00AD2160"/>
    <w:rsid w:val="00AD390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8D1"/>
    <w:rsid w:val="00AE1F65"/>
    <w:rsid w:val="00AE29A0"/>
    <w:rsid w:val="00AE3740"/>
    <w:rsid w:val="00AE49AC"/>
    <w:rsid w:val="00AE5BAE"/>
    <w:rsid w:val="00AE7091"/>
    <w:rsid w:val="00AE7331"/>
    <w:rsid w:val="00AE76AD"/>
    <w:rsid w:val="00AE78E2"/>
    <w:rsid w:val="00AF07B1"/>
    <w:rsid w:val="00AF0BE6"/>
    <w:rsid w:val="00AF0C4E"/>
    <w:rsid w:val="00AF0FB2"/>
    <w:rsid w:val="00AF1042"/>
    <w:rsid w:val="00AF1D23"/>
    <w:rsid w:val="00AF1E3E"/>
    <w:rsid w:val="00AF1E4E"/>
    <w:rsid w:val="00AF26FE"/>
    <w:rsid w:val="00AF3679"/>
    <w:rsid w:val="00AF3988"/>
    <w:rsid w:val="00AF4973"/>
    <w:rsid w:val="00AF4F1B"/>
    <w:rsid w:val="00AF5420"/>
    <w:rsid w:val="00AF5F63"/>
    <w:rsid w:val="00AF6635"/>
    <w:rsid w:val="00AF7496"/>
    <w:rsid w:val="00AF7DCE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86E"/>
    <w:rsid w:val="00B4293C"/>
    <w:rsid w:val="00B43116"/>
    <w:rsid w:val="00B4339D"/>
    <w:rsid w:val="00B43F2D"/>
    <w:rsid w:val="00B44112"/>
    <w:rsid w:val="00B450A4"/>
    <w:rsid w:val="00B45CC8"/>
    <w:rsid w:val="00B4713C"/>
    <w:rsid w:val="00B50727"/>
    <w:rsid w:val="00B51329"/>
    <w:rsid w:val="00B5166A"/>
    <w:rsid w:val="00B51EF3"/>
    <w:rsid w:val="00B51F1B"/>
    <w:rsid w:val="00B53474"/>
    <w:rsid w:val="00B53AEF"/>
    <w:rsid w:val="00B53D61"/>
    <w:rsid w:val="00B541EE"/>
    <w:rsid w:val="00B57E04"/>
    <w:rsid w:val="00B61145"/>
    <w:rsid w:val="00B61680"/>
    <w:rsid w:val="00B645E7"/>
    <w:rsid w:val="00B64837"/>
    <w:rsid w:val="00B6495F"/>
    <w:rsid w:val="00B660D6"/>
    <w:rsid w:val="00B66659"/>
    <w:rsid w:val="00B67AEF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CFB"/>
    <w:rsid w:val="00B82690"/>
    <w:rsid w:val="00B82BDF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451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724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AFF"/>
    <w:rsid w:val="00BA4C04"/>
    <w:rsid w:val="00BA5659"/>
    <w:rsid w:val="00BA5E31"/>
    <w:rsid w:val="00BA5E41"/>
    <w:rsid w:val="00BA689E"/>
    <w:rsid w:val="00BB1FA4"/>
    <w:rsid w:val="00BB2C6B"/>
    <w:rsid w:val="00BB31BC"/>
    <w:rsid w:val="00BB3AB5"/>
    <w:rsid w:val="00BB421C"/>
    <w:rsid w:val="00BB4984"/>
    <w:rsid w:val="00BB4C82"/>
    <w:rsid w:val="00BB4DC7"/>
    <w:rsid w:val="00BB6082"/>
    <w:rsid w:val="00BC0287"/>
    <w:rsid w:val="00BC0FE7"/>
    <w:rsid w:val="00BC27E2"/>
    <w:rsid w:val="00BC2817"/>
    <w:rsid w:val="00BC2C8C"/>
    <w:rsid w:val="00BC3078"/>
    <w:rsid w:val="00BC42AB"/>
    <w:rsid w:val="00BC4F1F"/>
    <w:rsid w:val="00BC5047"/>
    <w:rsid w:val="00BC54F8"/>
    <w:rsid w:val="00BC62BA"/>
    <w:rsid w:val="00BC644E"/>
    <w:rsid w:val="00BC6C0E"/>
    <w:rsid w:val="00BC6D9B"/>
    <w:rsid w:val="00BC6E36"/>
    <w:rsid w:val="00BC7C40"/>
    <w:rsid w:val="00BC7F29"/>
    <w:rsid w:val="00BC7F2C"/>
    <w:rsid w:val="00BD0100"/>
    <w:rsid w:val="00BD082C"/>
    <w:rsid w:val="00BD2DDA"/>
    <w:rsid w:val="00BD3C52"/>
    <w:rsid w:val="00BD593C"/>
    <w:rsid w:val="00BD6091"/>
    <w:rsid w:val="00BD666B"/>
    <w:rsid w:val="00BD6A59"/>
    <w:rsid w:val="00BD6C89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9C1"/>
    <w:rsid w:val="00BF0AB4"/>
    <w:rsid w:val="00BF1670"/>
    <w:rsid w:val="00BF1B97"/>
    <w:rsid w:val="00BF22C9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1E13"/>
    <w:rsid w:val="00C02B7F"/>
    <w:rsid w:val="00C04585"/>
    <w:rsid w:val="00C04C0C"/>
    <w:rsid w:val="00C05B58"/>
    <w:rsid w:val="00C072C6"/>
    <w:rsid w:val="00C07FF4"/>
    <w:rsid w:val="00C10662"/>
    <w:rsid w:val="00C1201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256"/>
    <w:rsid w:val="00C21CD8"/>
    <w:rsid w:val="00C21E8B"/>
    <w:rsid w:val="00C21E91"/>
    <w:rsid w:val="00C223B3"/>
    <w:rsid w:val="00C225FC"/>
    <w:rsid w:val="00C22C79"/>
    <w:rsid w:val="00C23E26"/>
    <w:rsid w:val="00C24120"/>
    <w:rsid w:val="00C24337"/>
    <w:rsid w:val="00C24A62"/>
    <w:rsid w:val="00C25037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5923"/>
    <w:rsid w:val="00C667DD"/>
    <w:rsid w:val="00C66BAA"/>
    <w:rsid w:val="00C70713"/>
    <w:rsid w:val="00C707E8"/>
    <w:rsid w:val="00C717BF"/>
    <w:rsid w:val="00C720C7"/>
    <w:rsid w:val="00C72212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36D"/>
    <w:rsid w:val="00CA0885"/>
    <w:rsid w:val="00CA0985"/>
    <w:rsid w:val="00CA0B7D"/>
    <w:rsid w:val="00CA0DD5"/>
    <w:rsid w:val="00CA1708"/>
    <w:rsid w:val="00CA19BF"/>
    <w:rsid w:val="00CA2394"/>
    <w:rsid w:val="00CA2421"/>
    <w:rsid w:val="00CA257F"/>
    <w:rsid w:val="00CA3417"/>
    <w:rsid w:val="00CA51D4"/>
    <w:rsid w:val="00CA66C8"/>
    <w:rsid w:val="00CA7B78"/>
    <w:rsid w:val="00CA7C30"/>
    <w:rsid w:val="00CB02F5"/>
    <w:rsid w:val="00CB0BAD"/>
    <w:rsid w:val="00CB141C"/>
    <w:rsid w:val="00CB1674"/>
    <w:rsid w:val="00CB3784"/>
    <w:rsid w:val="00CB3CDA"/>
    <w:rsid w:val="00CB4525"/>
    <w:rsid w:val="00CB4AEC"/>
    <w:rsid w:val="00CB4F07"/>
    <w:rsid w:val="00CB641E"/>
    <w:rsid w:val="00CB644F"/>
    <w:rsid w:val="00CB658F"/>
    <w:rsid w:val="00CB7C47"/>
    <w:rsid w:val="00CC02E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6A9"/>
    <w:rsid w:val="00CD5A3D"/>
    <w:rsid w:val="00CD5C29"/>
    <w:rsid w:val="00CE0AB6"/>
    <w:rsid w:val="00CE41D3"/>
    <w:rsid w:val="00CE4BDF"/>
    <w:rsid w:val="00CE4CD7"/>
    <w:rsid w:val="00CE51CF"/>
    <w:rsid w:val="00CE626A"/>
    <w:rsid w:val="00CE64EB"/>
    <w:rsid w:val="00CE7B3E"/>
    <w:rsid w:val="00CF0475"/>
    <w:rsid w:val="00CF1FCE"/>
    <w:rsid w:val="00CF2321"/>
    <w:rsid w:val="00CF357F"/>
    <w:rsid w:val="00CF38F7"/>
    <w:rsid w:val="00CF3B95"/>
    <w:rsid w:val="00CF493B"/>
    <w:rsid w:val="00CF545C"/>
    <w:rsid w:val="00CF5598"/>
    <w:rsid w:val="00CF567B"/>
    <w:rsid w:val="00CF5A6C"/>
    <w:rsid w:val="00CF5E89"/>
    <w:rsid w:val="00CF6167"/>
    <w:rsid w:val="00D034AC"/>
    <w:rsid w:val="00D0378E"/>
    <w:rsid w:val="00D03985"/>
    <w:rsid w:val="00D049E2"/>
    <w:rsid w:val="00D04F86"/>
    <w:rsid w:val="00D06CAA"/>
    <w:rsid w:val="00D0701F"/>
    <w:rsid w:val="00D07545"/>
    <w:rsid w:val="00D07C94"/>
    <w:rsid w:val="00D10CF3"/>
    <w:rsid w:val="00D13464"/>
    <w:rsid w:val="00D13A20"/>
    <w:rsid w:val="00D13F04"/>
    <w:rsid w:val="00D14C52"/>
    <w:rsid w:val="00D15FDB"/>
    <w:rsid w:val="00D17C86"/>
    <w:rsid w:val="00D2011A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D8C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7027"/>
    <w:rsid w:val="00D570B8"/>
    <w:rsid w:val="00D60CE0"/>
    <w:rsid w:val="00D61230"/>
    <w:rsid w:val="00D61B1D"/>
    <w:rsid w:val="00D62919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564A"/>
    <w:rsid w:val="00D8676F"/>
    <w:rsid w:val="00D8689B"/>
    <w:rsid w:val="00D90092"/>
    <w:rsid w:val="00D901A4"/>
    <w:rsid w:val="00D90891"/>
    <w:rsid w:val="00D90E2B"/>
    <w:rsid w:val="00D91D9C"/>
    <w:rsid w:val="00D9254C"/>
    <w:rsid w:val="00D92C0B"/>
    <w:rsid w:val="00D92EF7"/>
    <w:rsid w:val="00D9461F"/>
    <w:rsid w:val="00D948E0"/>
    <w:rsid w:val="00D94970"/>
    <w:rsid w:val="00D95EB3"/>
    <w:rsid w:val="00D96E7D"/>
    <w:rsid w:val="00DA01DC"/>
    <w:rsid w:val="00DA03A8"/>
    <w:rsid w:val="00DA1317"/>
    <w:rsid w:val="00DA1F39"/>
    <w:rsid w:val="00DA22A6"/>
    <w:rsid w:val="00DA435C"/>
    <w:rsid w:val="00DA45BB"/>
    <w:rsid w:val="00DA48AE"/>
    <w:rsid w:val="00DA4E0C"/>
    <w:rsid w:val="00DA5574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1BCC"/>
    <w:rsid w:val="00DB242D"/>
    <w:rsid w:val="00DB24C4"/>
    <w:rsid w:val="00DB3BB6"/>
    <w:rsid w:val="00DB3DC6"/>
    <w:rsid w:val="00DB4EEB"/>
    <w:rsid w:val="00DB5423"/>
    <w:rsid w:val="00DB5A75"/>
    <w:rsid w:val="00DB658E"/>
    <w:rsid w:val="00DB6D6B"/>
    <w:rsid w:val="00DB73CF"/>
    <w:rsid w:val="00DC0CD6"/>
    <w:rsid w:val="00DC1018"/>
    <w:rsid w:val="00DC25C6"/>
    <w:rsid w:val="00DC29C7"/>
    <w:rsid w:val="00DC2B8B"/>
    <w:rsid w:val="00DC321C"/>
    <w:rsid w:val="00DC442C"/>
    <w:rsid w:val="00DC503E"/>
    <w:rsid w:val="00DC543A"/>
    <w:rsid w:val="00DC604C"/>
    <w:rsid w:val="00DC7810"/>
    <w:rsid w:val="00DC7979"/>
    <w:rsid w:val="00DC7A85"/>
    <w:rsid w:val="00DD1552"/>
    <w:rsid w:val="00DD2027"/>
    <w:rsid w:val="00DD20BB"/>
    <w:rsid w:val="00DD2354"/>
    <w:rsid w:val="00DD3449"/>
    <w:rsid w:val="00DD3710"/>
    <w:rsid w:val="00DD38D5"/>
    <w:rsid w:val="00DD3C2F"/>
    <w:rsid w:val="00DD7073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F177D"/>
    <w:rsid w:val="00DF2705"/>
    <w:rsid w:val="00DF287E"/>
    <w:rsid w:val="00DF449B"/>
    <w:rsid w:val="00DF4CC4"/>
    <w:rsid w:val="00DF7389"/>
    <w:rsid w:val="00DF7D35"/>
    <w:rsid w:val="00E030D8"/>
    <w:rsid w:val="00E0332F"/>
    <w:rsid w:val="00E042D1"/>
    <w:rsid w:val="00E05D15"/>
    <w:rsid w:val="00E07078"/>
    <w:rsid w:val="00E079A0"/>
    <w:rsid w:val="00E10625"/>
    <w:rsid w:val="00E10C52"/>
    <w:rsid w:val="00E12B19"/>
    <w:rsid w:val="00E13FF7"/>
    <w:rsid w:val="00E143F5"/>
    <w:rsid w:val="00E14571"/>
    <w:rsid w:val="00E14F3F"/>
    <w:rsid w:val="00E15427"/>
    <w:rsid w:val="00E154B4"/>
    <w:rsid w:val="00E15980"/>
    <w:rsid w:val="00E1633E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3DE"/>
    <w:rsid w:val="00E307B9"/>
    <w:rsid w:val="00E316D8"/>
    <w:rsid w:val="00E31AE1"/>
    <w:rsid w:val="00E324A4"/>
    <w:rsid w:val="00E32CE4"/>
    <w:rsid w:val="00E346E3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2620"/>
    <w:rsid w:val="00E42711"/>
    <w:rsid w:val="00E42935"/>
    <w:rsid w:val="00E42DF7"/>
    <w:rsid w:val="00E435A4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50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0B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70712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77DEE"/>
    <w:rsid w:val="00E80BC4"/>
    <w:rsid w:val="00E80E98"/>
    <w:rsid w:val="00E83294"/>
    <w:rsid w:val="00E83899"/>
    <w:rsid w:val="00E84154"/>
    <w:rsid w:val="00E84D8F"/>
    <w:rsid w:val="00E851C0"/>
    <w:rsid w:val="00E854DE"/>
    <w:rsid w:val="00E85562"/>
    <w:rsid w:val="00E85F09"/>
    <w:rsid w:val="00E86283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ED9"/>
    <w:rsid w:val="00EA002E"/>
    <w:rsid w:val="00EA068B"/>
    <w:rsid w:val="00EA3E84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1DA"/>
    <w:rsid w:val="00EB2377"/>
    <w:rsid w:val="00EB241B"/>
    <w:rsid w:val="00EB2943"/>
    <w:rsid w:val="00EB2A41"/>
    <w:rsid w:val="00EB2C32"/>
    <w:rsid w:val="00EB2DA9"/>
    <w:rsid w:val="00EB3140"/>
    <w:rsid w:val="00EB3468"/>
    <w:rsid w:val="00EB3659"/>
    <w:rsid w:val="00EB3934"/>
    <w:rsid w:val="00EB3D47"/>
    <w:rsid w:val="00EB448F"/>
    <w:rsid w:val="00EB4500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1FC0"/>
    <w:rsid w:val="00ED34E2"/>
    <w:rsid w:val="00ED5102"/>
    <w:rsid w:val="00ED579D"/>
    <w:rsid w:val="00ED5C1D"/>
    <w:rsid w:val="00ED63C4"/>
    <w:rsid w:val="00EE0436"/>
    <w:rsid w:val="00EE1561"/>
    <w:rsid w:val="00EE185B"/>
    <w:rsid w:val="00EE29C7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BF"/>
    <w:rsid w:val="00EF3CCD"/>
    <w:rsid w:val="00EF3D7E"/>
    <w:rsid w:val="00EF4034"/>
    <w:rsid w:val="00EF465D"/>
    <w:rsid w:val="00EF4759"/>
    <w:rsid w:val="00EF4B0D"/>
    <w:rsid w:val="00EF4F1E"/>
    <w:rsid w:val="00EF78AE"/>
    <w:rsid w:val="00EF7B5B"/>
    <w:rsid w:val="00EF7C05"/>
    <w:rsid w:val="00EF7D49"/>
    <w:rsid w:val="00F00125"/>
    <w:rsid w:val="00F01826"/>
    <w:rsid w:val="00F0246A"/>
    <w:rsid w:val="00F024F4"/>
    <w:rsid w:val="00F02D3F"/>
    <w:rsid w:val="00F03321"/>
    <w:rsid w:val="00F04089"/>
    <w:rsid w:val="00F0514A"/>
    <w:rsid w:val="00F05EA8"/>
    <w:rsid w:val="00F06456"/>
    <w:rsid w:val="00F06FA9"/>
    <w:rsid w:val="00F07545"/>
    <w:rsid w:val="00F075CE"/>
    <w:rsid w:val="00F07841"/>
    <w:rsid w:val="00F0798D"/>
    <w:rsid w:val="00F07CD8"/>
    <w:rsid w:val="00F07CE3"/>
    <w:rsid w:val="00F11057"/>
    <w:rsid w:val="00F1338E"/>
    <w:rsid w:val="00F138FB"/>
    <w:rsid w:val="00F15F1A"/>
    <w:rsid w:val="00F16221"/>
    <w:rsid w:val="00F1636A"/>
    <w:rsid w:val="00F166BC"/>
    <w:rsid w:val="00F16D0E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2258"/>
    <w:rsid w:val="00F328B9"/>
    <w:rsid w:val="00F32A23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50266"/>
    <w:rsid w:val="00F512CF"/>
    <w:rsid w:val="00F519B7"/>
    <w:rsid w:val="00F52296"/>
    <w:rsid w:val="00F5246E"/>
    <w:rsid w:val="00F5255C"/>
    <w:rsid w:val="00F53133"/>
    <w:rsid w:val="00F5330C"/>
    <w:rsid w:val="00F53DEC"/>
    <w:rsid w:val="00F5418E"/>
    <w:rsid w:val="00F5488E"/>
    <w:rsid w:val="00F54B22"/>
    <w:rsid w:val="00F54F23"/>
    <w:rsid w:val="00F54FF3"/>
    <w:rsid w:val="00F5520F"/>
    <w:rsid w:val="00F555C4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148E"/>
    <w:rsid w:val="00F6216C"/>
    <w:rsid w:val="00F628BB"/>
    <w:rsid w:val="00F631A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807F9"/>
    <w:rsid w:val="00F809F7"/>
    <w:rsid w:val="00F82CDD"/>
    <w:rsid w:val="00F83566"/>
    <w:rsid w:val="00F83614"/>
    <w:rsid w:val="00F83F21"/>
    <w:rsid w:val="00F8535F"/>
    <w:rsid w:val="00F85494"/>
    <w:rsid w:val="00F8555D"/>
    <w:rsid w:val="00F8688A"/>
    <w:rsid w:val="00F876F2"/>
    <w:rsid w:val="00F87F71"/>
    <w:rsid w:val="00F90163"/>
    <w:rsid w:val="00F90436"/>
    <w:rsid w:val="00F90490"/>
    <w:rsid w:val="00F90517"/>
    <w:rsid w:val="00F90972"/>
    <w:rsid w:val="00F90F84"/>
    <w:rsid w:val="00F90F94"/>
    <w:rsid w:val="00F91981"/>
    <w:rsid w:val="00F919B4"/>
    <w:rsid w:val="00F91EFF"/>
    <w:rsid w:val="00F925E5"/>
    <w:rsid w:val="00F93440"/>
    <w:rsid w:val="00F937B2"/>
    <w:rsid w:val="00F94064"/>
    <w:rsid w:val="00F9437D"/>
    <w:rsid w:val="00F97C95"/>
    <w:rsid w:val="00FA0344"/>
    <w:rsid w:val="00FA0743"/>
    <w:rsid w:val="00FA07AE"/>
    <w:rsid w:val="00FA32B4"/>
    <w:rsid w:val="00FA3B36"/>
    <w:rsid w:val="00FA3D24"/>
    <w:rsid w:val="00FA5733"/>
    <w:rsid w:val="00FA59F1"/>
    <w:rsid w:val="00FA60F1"/>
    <w:rsid w:val="00FA6C4E"/>
    <w:rsid w:val="00FA7312"/>
    <w:rsid w:val="00FA77A5"/>
    <w:rsid w:val="00FA792D"/>
    <w:rsid w:val="00FA7C37"/>
    <w:rsid w:val="00FB0821"/>
    <w:rsid w:val="00FB13FC"/>
    <w:rsid w:val="00FB2B82"/>
    <w:rsid w:val="00FB2F2E"/>
    <w:rsid w:val="00FB33FB"/>
    <w:rsid w:val="00FB37BD"/>
    <w:rsid w:val="00FB48E6"/>
    <w:rsid w:val="00FB510A"/>
    <w:rsid w:val="00FB52E2"/>
    <w:rsid w:val="00FB66E1"/>
    <w:rsid w:val="00FB78B0"/>
    <w:rsid w:val="00FC0D35"/>
    <w:rsid w:val="00FC0FD1"/>
    <w:rsid w:val="00FC30E5"/>
    <w:rsid w:val="00FC3475"/>
    <w:rsid w:val="00FC35A3"/>
    <w:rsid w:val="00FC37B9"/>
    <w:rsid w:val="00FC38B9"/>
    <w:rsid w:val="00FC3B50"/>
    <w:rsid w:val="00FC43BC"/>
    <w:rsid w:val="00FC532A"/>
    <w:rsid w:val="00FC6013"/>
    <w:rsid w:val="00FC6E2E"/>
    <w:rsid w:val="00FC7AD3"/>
    <w:rsid w:val="00FC7D91"/>
    <w:rsid w:val="00FD0077"/>
    <w:rsid w:val="00FD0826"/>
    <w:rsid w:val="00FD19D8"/>
    <w:rsid w:val="00FD2356"/>
    <w:rsid w:val="00FD24E4"/>
    <w:rsid w:val="00FD2C49"/>
    <w:rsid w:val="00FD3184"/>
    <w:rsid w:val="00FD39DD"/>
    <w:rsid w:val="00FD474D"/>
    <w:rsid w:val="00FD57B0"/>
    <w:rsid w:val="00FD5AB8"/>
    <w:rsid w:val="00FD5E85"/>
    <w:rsid w:val="00FD6BE2"/>
    <w:rsid w:val="00FD6E39"/>
    <w:rsid w:val="00FD7A4A"/>
    <w:rsid w:val="00FD7F70"/>
    <w:rsid w:val="00FE019F"/>
    <w:rsid w:val="00FE11B5"/>
    <w:rsid w:val="00FE19F9"/>
    <w:rsid w:val="00FE1A68"/>
    <w:rsid w:val="00FE1F9E"/>
    <w:rsid w:val="00FE28E7"/>
    <w:rsid w:val="00FE2F98"/>
    <w:rsid w:val="00FE323B"/>
    <w:rsid w:val="00FE3561"/>
    <w:rsid w:val="00FE35AA"/>
    <w:rsid w:val="00FE3ECE"/>
    <w:rsid w:val="00FE45F0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5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tyrmade.com/21-whose-america-prolog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3</cp:revision>
  <cp:lastPrinted>2020-01-13T02:40:00Z</cp:lastPrinted>
  <dcterms:created xsi:type="dcterms:W3CDTF">2022-12-14T01:17:00Z</dcterms:created>
  <dcterms:modified xsi:type="dcterms:W3CDTF">2022-12-14T01:20:00Z</dcterms:modified>
</cp:coreProperties>
</file>